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C3" w:rsidRPr="00AF58ED" w:rsidRDefault="00296626" w:rsidP="00296626">
      <w:pPr>
        <w:pStyle w:val="Rubrik1"/>
        <w:rPr>
          <w:szCs w:val="30"/>
          <w:lang w:val="sv-SE"/>
        </w:rPr>
      </w:pPr>
      <w:r w:rsidRPr="00AF58ED">
        <w:rPr>
          <w:szCs w:val="30"/>
          <w:lang w:val="sv-SE"/>
        </w:rPr>
        <w:t xml:space="preserve">Litteraturlista, </w:t>
      </w:r>
      <w:r w:rsidR="00E244C3" w:rsidRPr="00AF58ED">
        <w:rPr>
          <w:szCs w:val="30"/>
          <w:lang w:val="sv-SE"/>
        </w:rPr>
        <w:t>Grundläggande företagsekonomisk metodkurs</w:t>
      </w:r>
    </w:p>
    <w:p w:rsidR="00697CC9" w:rsidRDefault="00697CC9" w:rsidP="004B0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:rsidR="00E244C3" w:rsidRPr="00296626" w:rsidRDefault="009751F9" w:rsidP="004B0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 xml:space="preserve">Böcker </w:t>
      </w:r>
    </w:p>
    <w:p w:rsidR="009751F9" w:rsidRPr="009751F9" w:rsidRDefault="002B1A26" w:rsidP="009751F9">
      <w:pPr>
        <w:pStyle w:val="Liststycke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  <w:lang w:val="sv-SE"/>
        </w:rPr>
      </w:pPr>
      <w:proofErr w:type="spellStart"/>
      <w:r w:rsidRPr="009751F9">
        <w:rPr>
          <w:rFonts w:ascii="Calibri" w:hAnsi="Calibri" w:cs="Calibri"/>
          <w:sz w:val="24"/>
          <w:szCs w:val="24"/>
          <w:lang w:val="sv-SE"/>
        </w:rPr>
        <w:t>Bryman</w:t>
      </w:r>
      <w:proofErr w:type="spellEnd"/>
      <w:r w:rsidRPr="009751F9">
        <w:rPr>
          <w:rFonts w:ascii="Calibri" w:hAnsi="Calibri" w:cs="Calibri"/>
          <w:sz w:val="24"/>
          <w:szCs w:val="24"/>
          <w:lang w:val="sv-SE"/>
        </w:rPr>
        <w:t>, A. och Bell, E. (</w:t>
      </w:r>
      <w:r w:rsidR="009154B5" w:rsidRPr="009751F9">
        <w:rPr>
          <w:rFonts w:ascii="Calibri" w:hAnsi="Calibri" w:cs="Calibri"/>
          <w:sz w:val="24"/>
          <w:szCs w:val="24"/>
          <w:lang w:val="sv-SE"/>
        </w:rPr>
        <w:t>2017</w:t>
      </w:r>
      <w:r w:rsidRPr="009751F9">
        <w:rPr>
          <w:rFonts w:ascii="Calibri" w:hAnsi="Calibri" w:cs="Calibri"/>
          <w:sz w:val="24"/>
          <w:szCs w:val="24"/>
          <w:lang w:val="sv-SE"/>
        </w:rPr>
        <w:t>).</w:t>
      </w:r>
      <w:r w:rsidR="00E244C3" w:rsidRPr="009751F9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E244C3" w:rsidRPr="009751F9">
        <w:rPr>
          <w:rFonts w:ascii="Calibri" w:hAnsi="Calibri" w:cs="Calibri"/>
          <w:i/>
          <w:sz w:val="24"/>
          <w:szCs w:val="24"/>
          <w:lang w:val="sv-SE"/>
        </w:rPr>
        <w:t>Företagsekonomiska forskningsmetoder</w:t>
      </w:r>
      <w:r w:rsidR="00E244C3" w:rsidRPr="009751F9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9751F9" w:rsidRPr="009751F9">
        <w:rPr>
          <w:rFonts w:ascii="Calibri" w:hAnsi="Calibri" w:cs="Calibri"/>
          <w:sz w:val="24"/>
          <w:szCs w:val="24"/>
          <w:lang w:val="sv-SE"/>
        </w:rPr>
        <w:t>upplaga 3. Liber: Stockholm (</w:t>
      </w:r>
      <w:r w:rsidR="009154B5" w:rsidRPr="009751F9">
        <w:rPr>
          <w:rFonts w:ascii="Calibri" w:hAnsi="Calibri" w:cs="Calibri"/>
          <w:sz w:val="24"/>
          <w:szCs w:val="24"/>
          <w:lang w:val="sv-SE"/>
        </w:rPr>
        <w:t>978-91-47-11207-4</w:t>
      </w:r>
      <w:r w:rsidR="009751F9" w:rsidRPr="009751F9">
        <w:rPr>
          <w:rFonts w:ascii="Calibri" w:hAnsi="Calibri" w:cs="Calibri"/>
          <w:sz w:val="24"/>
          <w:szCs w:val="24"/>
          <w:lang w:val="sv-SE"/>
        </w:rPr>
        <w:t xml:space="preserve">). </w:t>
      </w:r>
    </w:p>
    <w:p w:rsidR="009751F9" w:rsidRDefault="009751F9" w:rsidP="009751F9">
      <w:pPr>
        <w:pStyle w:val="Liststycke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  <w:lang w:val="sv-SE"/>
        </w:rPr>
      </w:pPr>
      <w:r w:rsidRPr="009751F9">
        <w:rPr>
          <w:rFonts w:ascii="Calibri" w:hAnsi="Calibri" w:cs="Calibri"/>
          <w:sz w:val="24"/>
          <w:szCs w:val="24"/>
          <w:lang w:val="sv-SE"/>
        </w:rPr>
        <w:t xml:space="preserve">Det går även bra </w:t>
      </w:r>
      <w:r w:rsidR="00B02A80">
        <w:rPr>
          <w:rFonts w:ascii="Calibri" w:hAnsi="Calibri" w:cs="Calibri"/>
          <w:sz w:val="24"/>
          <w:szCs w:val="24"/>
          <w:lang w:val="sv-SE"/>
        </w:rPr>
        <w:t>att använda upplaga 2 från 2013 (denna saknar dock några kapitel, vilka då behöver kompletteras, t.ex. genom att låna ett ex. på biblioteket eller av en vän)</w:t>
      </w:r>
    </w:p>
    <w:p w:rsidR="00775F41" w:rsidRPr="009751F9" w:rsidRDefault="009751F9" w:rsidP="009751F9">
      <w:pPr>
        <w:pStyle w:val="Liststycke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  <w:lang w:val="sv-SE"/>
        </w:rPr>
      </w:pPr>
      <w:r w:rsidRPr="009751F9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Bra att känna till är att</w:t>
      </w:r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 </w:t>
      </w:r>
      <w:proofErr w:type="spellStart"/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Bryma</w:t>
      </w:r>
      <w:bookmarkStart w:id="0" w:name="_GoBack"/>
      <w:bookmarkEnd w:id="0"/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n</w:t>
      </w:r>
      <w:proofErr w:type="spellEnd"/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 &amp; Bell</w:t>
      </w:r>
      <w:r w:rsidR="00775F41" w:rsidRPr="009751F9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(den engelska versionen) </w:t>
      </w:r>
      <w:r w:rsidR="003C2A17" w:rsidRPr="009751F9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ingå</w:t>
      </w:r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r</w:t>
      </w:r>
      <w:r w:rsidR="003C2A17" w:rsidRPr="009751F9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 i kurslitterature</w:t>
      </w:r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n för metodkursen på </w:t>
      </w:r>
      <w:proofErr w:type="spellStart"/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>masternivå</w:t>
      </w:r>
      <w:proofErr w:type="spellEnd"/>
      <w:r w:rsidR="00B02A80">
        <w:rPr>
          <w:rFonts w:ascii="Calibri" w:hAnsi="Calibri" w:cs="Calibri"/>
          <w:color w:val="000000"/>
          <w:sz w:val="24"/>
          <w:szCs w:val="24"/>
          <w:shd w:val="clear" w:color="auto" w:fill="FFFFFF"/>
          <w:lang w:val="sv-SE"/>
        </w:rPr>
        <w:t xml:space="preserve">.  </w:t>
      </w:r>
    </w:p>
    <w:p w:rsidR="00775F41" w:rsidRPr="00775F41" w:rsidRDefault="00775F41" w:rsidP="004B06A0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  <w:lang w:val="sv-SE"/>
        </w:rPr>
      </w:pPr>
    </w:p>
    <w:p w:rsidR="004B06A0" w:rsidRPr="009751F9" w:rsidRDefault="00C369B0" w:rsidP="009751F9">
      <w:pPr>
        <w:pStyle w:val="Liststycke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9751F9">
        <w:rPr>
          <w:rFonts w:asciiTheme="minorHAnsi" w:hAnsiTheme="minorHAnsi" w:cstheme="minorHAnsi"/>
          <w:sz w:val="24"/>
          <w:szCs w:val="24"/>
          <w:lang w:val="sv-SE"/>
        </w:rPr>
        <w:t xml:space="preserve">Ahrne, G. och Svensson, P. , 2011, Akademiskt skrivande, ur Ahrne, G. och Svensson, P. (red), </w:t>
      </w:r>
      <w:r w:rsidRPr="009751F9">
        <w:rPr>
          <w:rFonts w:asciiTheme="minorHAnsi" w:hAnsiTheme="minorHAnsi" w:cstheme="minorHAnsi"/>
          <w:i/>
          <w:sz w:val="24"/>
          <w:szCs w:val="24"/>
          <w:lang w:val="sv-SE"/>
        </w:rPr>
        <w:t>Handbok i kvalitativa metoder</w:t>
      </w:r>
      <w:r w:rsidRPr="009751F9">
        <w:rPr>
          <w:rFonts w:asciiTheme="minorHAnsi" w:hAnsiTheme="minorHAnsi" w:cstheme="minorHAnsi"/>
          <w:sz w:val="24"/>
          <w:szCs w:val="24"/>
          <w:lang w:val="sv-SE"/>
        </w:rPr>
        <w:t xml:space="preserve">, Liber: Stockholm, sid 211-222. </w:t>
      </w:r>
      <w:r w:rsidR="00054931" w:rsidRPr="009751F9">
        <w:rPr>
          <w:rFonts w:asciiTheme="minorHAnsi" w:hAnsiTheme="minorHAnsi" w:cstheme="minorHAnsi"/>
          <w:sz w:val="24"/>
          <w:szCs w:val="24"/>
          <w:lang w:val="sv-SE"/>
        </w:rPr>
        <w:t>(</w:t>
      </w:r>
      <w:r w:rsidR="009751F9">
        <w:rPr>
          <w:rFonts w:asciiTheme="minorHAnsi" w:hAnsiTheme="minorHAnsi" w:cstheme="minorHAnsi"/>
          <w:sz w:val="24"/>
          <w:szCs w:val="24"/>
          <w:lang w:val="sv-SE"/>
        </w:rPr>
        <w:t>Bokkapitlet f</w:t>
      </w:r>
      <w:r w:rsidR="00054931" w:rsidRPr="009751F9">
        <w:rPr>
          <w:rFonts w:asciiTheme="minorHAnsi" w:hAnsiTheme="minorHAnsi" w:cstheme="minorHAnsi"/>
          <w:sz w:val="24"/>
          <w:szCs w:val="24"/>
          <w:lang w:val="sv-SE"/>
        </w:rPr>
        <w:t xml:space="preserve">inns på </w:t>
      </w:r>
      <w:r w:rsidR="009751F9">
        <w:rPr>
          <w:rFonts w:asciiTheme="minorHAnsi" w:hAnsiTheme="minorHAnsi" w:cstheme="minorHAnsi"/>
          <w:sz w:val="24"/>
          <w:szCs w:val="24"/>
          <w:lang w:val="sv-SE"/>
        </w:rPr>
        <w:t>Canvas.</w:t>
      </w:r>
      <w:r w:rsidR="00054931" w:rsidRPr="009751F9">
        <w:rPr>
          <w:rFonts w:asciiTheme="minorHAnsi" w:hAnsiTheme="minorHAnsi" w:cstheme="minorHAnsi"/>
          <w:sz w:val="24"/>
          <w:szCs w:val="24"/>
          <w:lang w:val="sv-SE"/>
        </w:rPr>
        <w:t>)</w:t>
      </w:r>
    </w:p>
    <w:p w:rsidR="004B06A0" w:rsidRPr="004B06A0" w:rsidRDefault="004B06A0" w:rsidP="004B06A0">
      <w:pPr>
        <w:spacing w:after="0" w:line="240" w:lineRule="auto"/>
        <w:rPr>
          <w:rFonts w:asciiTheme="minorHAnsi" w:hAnsiTheme="minorHAnsi" w:cstheme="minorHAnsi"/>
          <w:sz w:val="16"/>
          <w:szCs w:val="24"/>
          <w:lang w:val="sv-SE"/>
        </w:rPr>
      </w:pPr>
    </w:p>
    <w:p w:rsidR="004B06A0" w:rsidRPr="004B06A0" w:rsidRDefault="004B06A0" w:rsidP="004B06A0">
      <w:pPr>
        <w:spacing w:after="0" w:line="240" w:lineRule="auto"/>
        <w:rPr>
          <w:rFonts w:asciiTheme="minorHAnsi" w:hAnsiTheme="minorHAnsi" w:cstheme="minorHAnsi"/>
          <w:sz w:val="16"/>
          <w:szCs w:val="24"/>
          <w:lang w:val="sv-SE"/>
        </w:rPr>
      </w:pPr>
    </w:p>
    <w:p w:rsidR="00B35FA4" w:rsidRPr="00296626" w:rsidRDefault="004B06A0" w:rsidP="004B0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>Artiklar (till föreläsningen om problemformulering</w:t>
      </w:r>
      <w:r w:rsidR="00B35FA4" w:rsidRPr="00296626">
        <w:rPr>
          <w:rFonts w:asciiTheme="minorHAnsi" w:hAnsiTheme="minorHAnsi" w:cstheme="minorHAnsi"/>
          <w:b/>
          <w:sz w:val="24"/>
          <w:szCs w:val="24"/>
          <w:lang w:val="sv-SE"/>
        </w:rPr>
        <w:t>)</w:t>
      </w:r>
    </w:p>
    <w:p w:rsidR="00E244C3" w:rsidRPr="009751F9" w:rsidRDefault="00E244C3" w:rsidP="009751F9">
      <w:pPr>
        <w:pStyle w:val="Liststycke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proofErr w:type="spellStart"/>
      <w:r w:rsidRPr="009751F9">
        <w:rPr>
          <w:rFonts w:asciiTheme="minorHAnsi" w:hAnsiTheme="minorHAnsi" w:cstheme="minorHAnsi"/>
          <w:sz w:val="24"/>
          <w:szCs w:val="24"/>
        </w:rPr>
        <w:t>Alvesson</w:t>
      </w:r>
      <w:proofErr w:type="spellEnd"/>
      <w:r w:rsidRPr="009751F9">
        <w:rPr>
          <w:rFonts w:asciiTheme="minorHAnsi" w:hAnsiTheme="minorHAnsi" w:cstheme="minorHAnsi"/>
          <w:sz w:val="24"/>
          <w:szCs w:val="24"/>
        </w:rPr>
        <w:t xml:space="preserve">, M., 2003, </w:t>
      </w:r>
      <w:proofErr w:type="gramStart"/>
      <w:r w:rsidR="00DE27DA" w:rsidRPr="009751F9">
        <w:rPr>
          <w:rFonts w:asciiTheme="minorHAnsi" w:hAnsiTheme="minorHAnsi" w:cstheme="minorHAnsi"/>
          <w:sz w:val="24"/>
          <w:szCs w:val="24"/>
        </w:rPr>
        <w:t>Beyond</w:t>
      </w:r>
      <w:proofErr w:type="gramEnd"/>
      <w:r w:rsidR="00DE27DA" w:rsidRPr="009751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E27DA" w:rsidRPr="009751F9">
        <w:rPr>
          <w:rFonts w:asciiTheme="minorHAnsi" w:hAnsiTheme="minorHAnsi" w:cstheme="minorHAnsi"/>
          <w:sz w:val="24"/>
          <w:szCs w:val="24"/>
        </w:rPr>
        <w:t>neopositivists</w:t>
      </w:r>
      <w:proofErr w:type="spellEnd"/>
      <w:r w:rsidR="00DE27DA" w:rsidRPr="009751F9">
        <w:rPr>
          <w:rFonts w:asciiTheme="minorHAnsi" w:hAnsiTheme="minorHAnsi" w:cstheme="minorHAnsi"/>
          <w:sz w:val="24"/>
          <w:szCs w:val="24"/>
        </w:rPr>
        <w:t xml:space="preserve">, romantics, and </w:t>
      </w:r>
      <w:proofErr w:type="spellStart"/>
      <w:r w:rsidR="00DE27DA" w:rsidRPr="009751F9">
        <w:rPr>
          <w:rFonts w:asciiTheme="minorHAnsi" w:hAnsiTheme="minorHAnsi" w:cstheme="minorHAnsi"/>
          <w:sz w:val="24"/>
          <w:szCs w:val="24"/>
        </w:rPr>
        <w:t>localists</w:t>
      </w:r>
      <w:proofErr w:type="spellEnd"/>
      <w:r w:rsidR="00DE27DA" w:rsidRPr="009751F9">
        <w:rPr>
          <w:rFonts w:asciiTheme="minorHAnsi" w:hAnsiTheme="minorHAnsi" w:cstheme="minorHAnsi"/>
          <w:sz w:val="24"/>
          <w:szCs w:val="24"/>
        </w:rPr>
        <w:t>: a reflexive approach to i</w:t>
      </w:r>
      <w:r w:rsidRPr="009751F9">
        <w:rPr>
          <w:rFonts w:asciiTheme="minorHAnsi" w:hAnsiTheme="minorHAnsi" w:cstheme="minorHAnsi"/>
          <w:sz w:val="24"/>
          <w:szCs w:val="24"/>
        </w:rPr>
        <w:t xml:space="preserve">nterviews in </w:t>
      </w:r>
      <w:r w:rsidR="00DE27DA" w:rsidRPr="009751F9">
        <w:rPr>
          <w:rFonts w:asciiTheme="minorHAnsi" w:hAnsiTheme="minorHAnsi" w:cstheme="minorHAnsi"/>
          <w:sz w:val="24"/>
          <w:szCs w:val="24"/>
        </w:rPr>
        <w:t xml:space="preserve">organizational research, </w:t>
      </w:r>
      <w:r w:rsidRPr="009751F9">
        <w:rPr>
          <w:rFonts w:asciiTheme="minorHAnsi" w:hAnsiTheme="minorHAnsi" w:cstheme="minorHAnsi"/>
          <w:i/>
          <w:sz w:val="24"/>
          <w:szCs w:val="24"/>
        </w:rPr>
        <w:t>Academy of Management Review</w:t>
      </w:r>
      <w:r w:rsidRPr="009751F9">
        <w:rPr>
          <w:rFonts w:asciiTheme="minorHAnsi" w:hAnsiTheme="minorHAnsi" w:cstheme="minorHAnsi"/>
          <w:sz w:val="24"/>
          <w:szCs w:val="24"/>
        </w:rPr>
        <w:t>,</w:t>
      </w:r>
      <w:r w:rsidR="00DE27DA" w:rsidRPr="009751F9">
        <w:rPr>
          <w:rFonts w:asciiTheme="minorHAnsi" w:hAnsiTheme="minorHAnsi" w:cstheme="minorHAnsi"/>
          <w:sz w:val="24"/>
          <w:szCs w:val="24"/>
        </w:rPr>
        <w:t xml:space="preserve"> 28(</w:t>
      </w:r>
      <w:r w:rsidRPr="009751F9">
        <w:rPr>
          <w:rFonts w:asciiTheme="minorHAnsi" w:hAnsiTheme="minorHAnsi" w:cstheme="minorHAnsi"/>
          <w:sz w:val="24"/>
          <w:szCs w:val="24"/>
        </w:rPr>
        <w:t>1</w:t>
      </w:r>
      <w:r w:rsidR="00DE27DA" w:rsidRPr="009751F9">
        <w:rPr>
          <w:rFonts w:asciiTheme="minorHAnsi" w:hAnsiTheme="minorHAnsi" w:cstheme="minorHAnsi"/>
          <w:sz w:val="24"/>
          <w:szCs w:val="24"/>
        </w:rPr>
        <w:t xml:space="preserve">), </w:t>
      </w:r>
      <w:r w:rsidRPr="009751F9">
        <w:rPr>
          <w:rFonts w:asciiTheme="minorHAnsi" w:hAnsiTheme="minorHAnsi" w:cstheme="minorHAnsi"/>
          <w:sz w:val="24"/>
          <w:szCs w:val="24"/>
        </w:rPr>
        <w:t xml:space="preserve">13-33. </w:t>
      </w:r>
      <w:r w:rsidR="00BC07A9" w:rsidRPr="009751F9">
        <w:rPr>
          <w:rFonts w:asciiTheme="minorHAnsi" w:hAnsiTheme="minorHAnsi" w:cstheme="minorHAnsi"/>
          <w:sz w:val="24"/>
          <w:szCs w:val="24"/>
          <w:lang w:val="sv-SE"/>
        </w:rPr>
        <w:t xml:space="preserve">Länk: </w:t>
      </w:r>
      <w:hyperlink r:id="rId7" w:anchor="page_scan_tab_contents" w:history="1">
        <w:r w:rsidR="00BC07A9" w:rsidRPr="009751F9">
          <w:rPr>
            <w:rStyle w:val="Hyperlnk"/>
            <w:rFonts w:asciiTheme="minorHAnsi" w:hAnsiTheme="minorHAnsi" w:cstheme="minorHAnsi"/>
            <w:sz w:val="24"/>
            <w:szCs w:val="24"/>
            <w:lang w:val="sv-SE"/>
          </w:rPr>
          <w:t>http://www.jstor.org/stable/30040687?seq=1#page_scan_tab_contents</w:t>
        </w:r>
      </w:hyperlink>
      <w:r w:rsidR="00BC07A9" w:rsidRPr="009751F9">
        <w:rPr>
          <w:rFonts w:asciiTheme="minorHAnsi" w:hAnsiTheme="minorHAnsi" w:cstheme="minorHAnsi"/>
          <w:sz w:val="24"/>
          <w:szCs w:val="24"/>
          <w:lang w:val="sv-SE"/>
        </w:rPr>
        <w:t>. Om länken inte fungerar så finns artikeln via JSTOR på nätet (access via SLU:s datorer).</w:t>
      </w:r>
    </w:p>
    <w:p w:rsidR="00BC07A9" w:rsidRPr="00296626" w:rsidRDefault="00BC07A9" w:rsidP="004B06A0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</w:pPr>
    </w:p>
    <w:p w:rsidR="004B06A0" w:rsidRPr="009751F9" w:rsidRDefault="00DE27DA" w:rsidP="009751F9">
      <w:pPr>
        <w:pStyle w:val="Liststycke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</w:pPr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Sandberg, J. and </w:t>
      </w:r>
      <w:proofErr w:type="spellStart"/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Alvesson</w:t>
      </w:r>
      <w:proofErr w:type="spellEnd"/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M., 2011, Ways of constructing research questions: gap-spotting or </w:t>
      </w:r>
      <w:proofErr w:type="spellStart"/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problematization</w:t>
      </w:r>
      <w:proofErr w:type="spellEnd"/>
      <w:proofErr w:type="gramStart"/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?,</w:t>
      </w:r>
      <w:proofErr w:type="gramEnd"/>
      <w:r w:rsidRPr="009751F9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9751F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Organization</w:t>
      </w:r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Pr="009751F9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9751F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18</w:t>
      </w:r>
      <w:r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(1), 23-44.</w:t>
      </w:r>
      <w:r w:rsidR="00BC07A9"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C07A9"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  <w:t xml:space="preserve">Länk: </w:t>
      </w:r>
      <w:hyperlink r:id="rId8" w:history="1">
        <w:r w:rsidR="00BC07A9" w:rsidRPr="009751F9">
          <w:rPr>
            <w:rStyle w:val="Hyperlnk"/>
            <w:rFonts w:asciiTheme="minorHAnsi" w:hAnsiTheme="minorHAnsi" w:cstheme="minorHAnsi"/>
            <w:sz w:val="24"/>
            <w:szCs w:val="24"/>
            <w:shd w:val="clear" w:color="auto" w:fill="FFFFFF"/>
            <w:lang w:val="sv-SE"/>
          </w:rPr>
          <w:t>http://www.uio.no/studier/emner/matnat/ifi/INF5571/v15/timeplan/ar-docs/sandberg-and-alvesson-(2011)-ways-of-constructing-research-questions_gapspotting-or-problematization.pdf</w:t>
        </w:r>
      </w:hyperlink>
      <w:r w:rsidR="004B06A0" w:rsidRPr="009751F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  <w:t xml:space="preserve">. </w:t>
      </w:r>
    </w:p>
    <w:p w:rsidR="004B06A0" w:rsidRDefault="004B06A0" w:rsidP="004B06A0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</w:pPr>
    </w:p>
    <w:p w:rsidR="00BC07A9" w:rsidRPr="00296626" w:rsidRDefault="004B06A0" w:rsidP="004B06A0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  <w:t>Om länkarna inte fungerar så finns artiklarna</w:t>
      </w:r>
      <w:r w:rsidR="00BC07A9" w:rsidRPr="002966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  <w:t xml:space="preserve"> via sökmotorn tillhandahållen av SLU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sv-SE"/>
        </w:rPr>
        <w:t>:s bibliotek (obs, du behöver sitta på campus för att få tillgång till materialet).</w:t>
      </w:r>
    </w:p>
    <w:p w:rsidR="00BC07A9" w:rsidRPr="004B06A0" w:rsidRDefault="00BC07A9" w:rsidP="004B06A0">
      <w:pPr>
        <w:spacing w:after="0" w:line="240" w:lineRule="auto"/>
        <w:rPr>
          <w:rFonts w:asciiTheme="minorHAnsi" w:hAnsiTheme="minorHAnsi" w:cstheme="minorHAnsi"/>
          <w:sz w:val="16"/>
          <w:szCs w:val="24"/>
          <w:lang w:val="sv-SE"/>
        </w:rPr>
      </w:pPr>
    </w:p>
    <w:p w:rsidR="004B06A0" w:rsidRPr="004B06A0" w:rsidRDefault="004B06A0" w:rsidP="004B06A0">
      <w:pPr>
        <w:spacing w:after="0" w:line="240" w:lineRule="auto"/>
        <w:rPr>
          <w:rFonts w:asciiTheme="minorHAnsi" w:hAnsiTheme="minorHAnsi" w:cstheme="minorHAnsi"/>
          <w:sz w:val="16"/>
          <w:szCs w:val="24"/>
          <w:lang w:val="sv-SE"/>
        </w:rPr>
      </w:pPr>
    </w:p>
    <w:p w:rsidR="00697CC9" w:rsidRDefault="00697CC9" w:rsidP="004B0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697CC9">
        <w:rPr>
          <w:rFonts w:asciiTheme="minorHAnsi" w:hAnsiTheme="minorHAnsi" w:cstheme="minorHAnsi"/>
          <w:b/>
          <w:sz w:val="24"/>
          <w:szCs w:val="24"/>
          <w:lang w:val="sv-SE"/>
        </w:rPr>
        <w:t>Övrigt</w:t>
      </w:r>
    </w:p>
    <w:p w:rsidR="00697CC9" w:rsidRPr="00697CC9" w:rsidRDefault="00697CC9" w:rsidP="004B06A0">
      <w:pPr>
        <w:spacing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Bl.a. kommer </w:t>
      </w:r>
      <w:r w:rsidR="009911D5">
        <w:rPr>
          <w:rFonts w:asciiTheme="minorHAnsi" w:hAnsiTheme="minorHAnsi" w:cstheme="minorHAnsi"/>
          <w:sz w:val="24"/>
          <w:szCs w:val="24"/>
          <w:lang w:val="sv-SE"/>
        </w:rPr>
        <w:t>några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uppsatser att anslås under kursens gång. Dessa uppsatser utgör utgångspunkten för </w:t>
      </w:r>
      <w:r w:rsidR="009911D5">
        <w:rPr>
          <w:rFonts w:asciiTheme="minorHAnsi" w:hAnsiTheme="minorHAnsi" w:cstheme="minorHAnsi"/>
          <w:sz w:val="24"/>
          <w:szCs w:val="24"/>
          <w:lang w:val="sv-SE"/>
        </w:rPr>
        <w:t>några av seminarierna</w:t>
      </w:r>
      <w:r>
        <w:rPr>
          <w:rFonts w:asciiTheme="minorHAnsi" w:hAnsiTheme="minorHAnsi" w:cstheme="minorHAnsi"/>
          <w:sz w:val="24"/>
          <w:szCs w:val="24"/>
          <w:lang w:val="sv-SE"/>
        </w:rPr>
        <w:t>.</w:t>
      </w:r>
    </w:p>
    <w:sectPr w:rsidR="00697CC9" w:rsidRPr="00697CC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26" w:rsidRDefault="00296626" w:rsidP="00296626">
      <w:pPr>
        <w:spacing w:after="0" w:line="240" w:lineRule="auto"/>
      </w:pPr>
      <w:r>
        <w:separator/>
      </w:r>
    </w:p>
  </w:endnote>
  <w:endnote w:type="continuationSeparator" w:id="0">
    <w:p w:rsidR="00296626" w:rsidRDefault="00296626" w:rsidP="0029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26" w:rsidRDefault="00296626" w:rsidP="00296626">
      <w:pPr>
        <w:spacing w:after="0" w:line="240" w:lineRule="auto"/>
      </w:pPr>
      <w:r>
        <w:separator/>
      </w:r>
    </w:p>
  </w:footnote>
  <w:footnote w:type="continuationSeparator" w:id="0">
    <w:p w:rsidR="00296626" w:rsidRDefault="00296626" w:rsidP="0029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26" w:rsidRPr="00C44C82" w:rsidRDefault="00296626" w:rsidP="00296626">
    <w:pPr>
      <w:pStyle w:val="Sidhuvud"/>
      <w:rPr>
        <w:rFonts w:asciiTheme="minorHAnsi" w:hAnsiTheme="minorHAnsi" w:cstheme="minorHAnsi"/>
        <w:lang w:val="sv-SE"/>
      </w:rPr>
    </w:pPr>
    <w:r w:rsidRPr="00C44C82">
      <w:rPr>
        <w:rFonts w:asciiTheme="minorHAnsi" w:hAnsiTheme="minorHAnsi" w:cstheme="minorHAnsi"/>
        <w:lang w:val="sv-SE"/>
      </w:rPr>
      <w:t>SLU</w:t>
    </w:r>
  </w:p>
  <w:p w:rsidR="00296626" w:rsidRPr="00C44C82" w:rsidRDefault="00296626" w:rsidP="00296626">
    <w:pPr>
      <w:pStyle w:val="Sidhuvud"/>
      <w:rPr>
        <w:rFonts w:asciiTheme="minorHAnsi" w:hAnsiTheme="minorHAnsi" w:cstheme="minorHAnsi"/>
        <w:lang w:val="sv-SE"/>
      </w:rPr>
    </w:pPr>
    <w:r w:rsidRPr="00C44C82">
      <w:rPr>
        <w:rFonts w:asciiTheme="minorHAnsi" w:hAnsiTheme="minorHAnsi" w:cstheme="minorHAnsi"/>
        <w:lang w:val="sv-SE"/>
      </w:rPr>
      <w:t>Institutionen för ekonomi</w:t>
    </w:r>
  </w:p>
  <w:p w:rsidR="00296626" w:rsidRPr="00C44C82" w:rsidRDefault="00296626" w:rsidP="00296626">
    <w:pPr>
      <w:pStyle w:val="Sidhuvud"/>
      <w:rPr>
        <w:rFonts w:asciiTheme="minorHAnsi" w:hAnsiTheme="minorHAnsi" w:cstheme="minorHAnsi"/>
        <w:lang w:val="sv-SE"/>
      </w:rPr>
    </w:pPr>
    <w:r w:rsidRPr="00C44C82">
      <w:rPr>
        <w:rFonts w:asciiTheme="minorHAnsi" w:hAnsiTheme="minorHAnsi" w:cstheme="minorHAnsi"/>
        <w:lang w:val="sv-SE"/>
      </w:rPr>
      <w:t>Grundlägga</w:t>
    </w:r>
    <w:r w:rsidR="007676E1">
      <w:rPr>
        <w:rFonts w:asciiTheme="minorHAnsi" w:hAnsiTheme="minorHAnsi" w:cstheme="minorHAnsi"/>
        <w:lang w:val="sv-SE"/>
      </w:rPr>
      <w:t>nde företagsekonomisk metodkurs</w:t>
    </w:r>
    <w:r w:rsidRPr="00C44C82">
      <w:rPr>
        <w:rFonts w:asciiTheme="minorHAnsi" w:hAnsiTheme="minorHAnsi" w:cstheme="minorHAnsi"/>
        <w:lang w:val="sv-SE"/>
      </w:rPr>
      <w:t xml:space="preserve">, </w:t>
    </w:r>
    <w:r w:rsidR="007676E1">
      <w:rPr>
        <w:rFonts w:asciiTheme="minorHAnsi" w:hAnsiTheme="minorHAnsi" w:cstheme="minorHAnsi"/>
        <w:lang w:val="sv-SE"/>
      </w:rPr>
      <w:t>7.</w:t>
    </w:r>
    <w:r w:rsidRPr="00C44C82">
      <w:rPr>
        <w:rFonts w:asciiTheme="minorHAnsi" w:hAnsiTheme="minorHAnsi" w:cstheme="minorHAnsi"/>
        <w:lang w:val="sv-SE"/>
      </w:rPr>
      <w:t>5hp</w:t>
    </w:r>
  </w:p>
  <w:p w:rsidR="00296626" w:rsidRPr="00296626" w:rsidRDefault="00296626">
    <w:pPr>
      <w:pStyle w:val="Sidhuvud"/>
      <w:rPr>
        <w:rFonts w:asciiTheme="minorHAnsi" w:hAnsiTheme="minorHAnsi" w:cstheme="minorHAnsi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499"/>
    <w:multiLevelType w:val="hybridMultilevel"/>
    <w:tmpl w:val="3AB48C94"/>
    <w:lvl w:ilvl="0" w:tplc="21180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2286"/>
    <w:multiLevelType w:val="hybridMultilevel"/>
    <w:tmpl w:val="42AC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6341"/>
    <w:multiLevelType w:val="hybridMultilevel"/>
    <w:tmpl w:val="AA06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C3"/>
    <w:rsid w:val="00054931"/>
    <w:rsid w:val="000F308C"/>
    <w:rsid w:val="0025004B"/>
    <w:rsid w:val="00296626"/>
    <w:rsid w:val="002B1A26"/>
    <w:rsid w:val="00356969"/>
    <w:rsid w:val="003C2A17"/>
    <w:rsid w:val="00484CAD"/>
    <w:rsid w:val="004B06A0"/>
    <w:rsid w:val="00557038"/>
    <w:rsid w:val="005833AC"/>
    <w:rsid w:val="00587C8B"/>
    <w:rsid w:val="00616862"/>
    <w:rsid w:val="00675313"/>
    <w:rsid w:val="00697CC9"/>
    <w:rsid w:val="006B33BA"/>
    <w:rsid w:val="00723DD4"/>
    <w:rsid w:val="007676E1"/>
    <w:rsid w:val="00775F41"/>
    <w:rsid w:val="00812F48"/>
    <w:rsid w:val="009154B5"/>
    <w:rsid w:val="009751F9"/>
    <w:rsid w:val="009911D5"/>
    <w:rsid w:val="00A90D1D"/>
    <w:rsid w:val="00AB00F2"/>
    <w:rsid w:val="00AF58ED"/>
    <w:rsid w:val="00B02A80"/>
    <w:rsid w:val="00B35FA4"/>
    <w:rsid w:val="00BC07A9"/>
    <w:rsid w:val="00C369B0"/>
    <w:rsid w:val="00C44C82"/>
    <w:rsid w:val="00D75B21"/>
    <w:rsid w:val="00DE27DA"/>
    <w:rsid w:val="00DE3D89"/>
    <w:rsid w:val="00E244C3"/>
    <w:rsid w:val="00F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760"/>
  <w15:docId w15:val="{4C422235-0EFB-4CB4-928E-6546AC2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C3"/>
  </w:style>
  <w:style w:type="paragraph" w:styleId="Rubrik1">
    <w:name w:val="heading 1"/>
    <w:basedOn w:val="Normal"/>
    <w:next w:val="Normal"/>
    <w:link w:val="Rubrik1Char"/>
    <w:uiPriority w:val="9"/>
    <w:qFormat/>
    <w:rsid w:val="00296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24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customStyle="1" w:styleId="apple-converted-space">
    <w:name w:val="apple-converted-space"/>
    <w:basedOn w:val="Standardstycketeckensnitt"/>
    <w:rsid w:val="00DE27DA"/>
  </w:style>
  <w:style w:type="character" w:styleId="Hyperlnk">
    <w:name w:val="Hyperlink"/>
    <w:basedOn w:val="Standardstycketeckensnitt"/>
    <w:uiPriority w:val="99"/>
    <w:unhideWhenUsed/>
    <w:rsid w:val="00BC07A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C07A9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626"/>
  </w:style>
  <w:style w:type="paragraph" w:styleId="Sidfot">
    <w:name w:val="footer"/>
    <w:basedOn w:val="Normal"/>
    <w:link w:val="SidfotChar"/>
    <w:uiPriority w:val="99"/>
    <w:unhideWhenUsed/>
    <w:rsid w:val="002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626"/>
  </w:style>
  <w:style w:type="character" w:customStyle="1" w:styleId="Rubrik1Char">
    <w:name w:val="Rubrik 1 Char"/>
    <w:basedOn w:val="Standardstycketeckensnitt"/>
    <w:link w:val="Rubrik1"/>
    <w:uiPriority w:val="9"/>
    <w:rsid w:val="002966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A1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B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o.no/studier/emner/matnat/ifi/INF5571/v15/timeplan/ar-docs/sandberg-and-alvesson-(2011)-ways-of-constructing-research-questions_gapspotting-or-problematiz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30040687?seq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6A289A2B</Template>
  <TotalTime>73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Gaddefors</dc:creator>
  <cp:lastModifiedBy>Hanna Astner</cp:lastModifiedBy>
  <cp:revision>15</cp:revision>
  <cp:lastPrinted>2019-01-10T07:14:00Z</cp:lastPrinted>
  <dcterms:created xsi:type="dcterms:W3CDTF">2017-10-25T09:29:00Z</dcterms:created>
  <dcterms:modified xsi:type="dcterms:W3CDTF">2019-10-24T08:34:00Z</dcterms:modified>
</cp:coreProperties>
</file>