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90CF" w14:textId="77777777" w:rsidR="005833AC" w:rsidRPr="00345021" w:rsidRDefault="00877CAA" w:rsidP="000F0E88">
      <w:pPr>
        <w:pStyle w:val="Rubrik1"/>
        <w:rPr>
          <w:b/>
          <w:sz w:val="28"/>
          <w:szCs w:val="30"/>
        </w:rPr>
      </w:pPr>
      <w:r w:rsidRPr="00345021">
        <w:rPr>
          <w:b/>
          <w:sz w:val="28"/>
          <w:szCs w:val="30"/>
        </w:rPr>
        <w:t xml:space="preserve">Grundläggande företagsekonomisk </w:t>
      </w:r>
      <w:r w:rsidR="002A311E" w:rsidRPr="00345021">
        <w:rPr>
          <w:b/>
          <w:sz w:val="28"/>
          <w:szCs w:val="30"/>
        </w:rPr>
        <w:t>metodkurs</w:t>
      </w:r>
      <w:r w:rsidR="00CC15A8" w:rsidRPr="00345021">
        <w:rPr>
          <w:b/>
          <w:sz w:val="28"/>
          <w:szCs w:val="30"/>
        </w:rPr>
        <w:t>: Distansversion</w:t>
      </w:r>
      <w:r w:rsidR="00345021" w:rsidRPr="00345021">
        <w:rPr>
          <w:b/>
          <w:sz w:val="28"/>
          <w:szCs w:val="30"/>
        </w:rPr>
        <w:t xml:space="preserve"> (FÖ0448) </w:t>
      </w:r>
    </w:p>
    <w:p w14:paraId="07C74286" w14:textId="1C11A59F" w:rsidR="004F0CE6" w:rsidRPr="00E86C7F" w:rsidRDefault="003F08FA" w:rsidP="004F0CE6">
      <w:r w:rsidRPr="00E86C7F">
        <w:t>2</w:t>
      </w:r>
      <w:r w:rsidR="009C2F6D">
        <w:t>021</w:t>
      </w:r>
      <w:r w:rsidRPr="00E86C7F">
        <w:t>-</w:t>
      </w:r>
      <w:r w:rsidR="009C2F6D">
        <w:t>03-24</w:t>
      </w:r>
      <w:r w:rsidR="004F0CE6" w:rsidRPr="00E86C7F">
        <w:t xml:space="preserve"> till 202</w:t>
      </w:r>
      <w:r w:rsidR="009C2F6D">
        <w:t>1-06</w:t>
      </w:r>
      <w:r w:rsidR="00E86C7F" w:rsidRPr="00E86C7F">
        <w:t>-</w:t>
      </w:r>
      <w:r w:rsidR="009C2F6D">
        <w:t>06</w:t>
      </w:r>
      <w:r w:rsidR="004F0CE6" w:rsidRPr="00E86C7F">
        <w:t xml:space="preserve">, </w:t>
      </w:r>
      <w:proofErr w:type="gramStart"/>
      <w:r w:rsidR="004F0CE6" w:rsidRPr="00E86C7F">
        <w:t>50%</w:t>
      </w:r>
      <w:proofErr w:type="gramEnd"/>
      <w:r w:rsidR="004F0CE6" w:rsidRPr="00E86C7F">
        <w:t xml:space="preserve"> </w:t>
      </w:r>
    </w:p>
    <w:p w14:paraId="024FC2AF" w14:textId="6320D15A" w:rsidR="000F0E88" w:rsidRDefault="00CC15A8">
      <w:r>
        <w:t>Kursen</w:t>
      </w:r>
      <w:r w:rsidR="00877CAA">
        <w:t xml:space="preserve"> </w:t>
      </w:r>
      <w:r w:rsidR="000F0E88">
        <w:t>examineras genom</w:t>
      </w:r>
      <w:r w:rsidR="00877CAA">
        <w:t xml:space="preserve"> </w:t>
      </w:r>
      <w:r w:rsidR="00EF5536">
        <w:t xml:space="preserve">fem uppgifter </w:t>
      </w:r>
      <w:r w:rsidR="0013205A">
        <w:t xml:space="preserve">(uppdelade i olika moment) </w:t>
      </w:r>
      <w:r w:rsidR="000F0E88">
        <w:t xml:space="preserve">samt en hemtentamen. </w:t>
      </w:r>
      <w:r w:rsidR="00F167EF">
        <w:t xml:space="preserve">Se datum för tentamen </w:t>
      </w:r>
      <w:r w:rsidR="001E07E9">
        <w:t xml:space="preserve">och </w:t>
      </w:r>
      <w:r w:rsidR="00EF5536">
        <w:t>uppgifterna</w:t>
      </w:r>
      <w:r w:rsidR="001E07E9">
        <w:t xml:space="preserve"> i sc</w:t>
      </w:r>
      <w:bookmarkStart w:id="0" w:name="_GoBack"/>
      <w:bookmarkEnd w:id="0"/>
      <w:r w:rsidR="001E07E9">
        <w:t>hemat</w:t>
      </w:r>
      <w:r w:rsidR="00455A54">
        <w:t>abellen</w:t>
      </w:r>
      <w:r w:rsidR="001E07E9">
        <w:t xml:space="preserve"> nedan. Extra viktigt är att du inte bokar in något </w:t>
      </w:r>
      <w:r w:rsidR="000F0E88">
        <w:t xml:space="preserve">annat </w:t>
      </w:r>
      <w:r w:rsidR="00F167EF">
        <w:t xml:space="preserve">under </w:t>
      </w:r>
      <w:r w:rsidR="001E07E9">
        <w:t xml:space="preserve">hemtentadagarna, utan avsätter tid under dessa dagar för att arbeta med din </w:t>
      </w:r>
      <w:proofErr w:type="gramStart"/>
      <w:r w:rsidR="001E07E9">
        <w:t>hemtenta</w:t>
      </w:r>
      <w:proofErr w:type="gramEnd"/>
      <w:r w:rsidR="00F167EF">
        <w:t>!</w:t>
      </w:r>
      <w:r w:rsidR="000F0E88">
        <w:t xml:space="preserve"> </w:t>
      </w:r>
      <w:r w:rsidR="001E07E9">
        <w:t>Observera att samtliga tider som anges i schemat</w:t>
      </w:r>
      <w:r w:rsidR="00455A54">
        <w:t>abellen</w:t>
      </w:r>
      <w:r w:rsidR="001E07E9">
        <w:t xml:space="preserve"> avser svensk tid. </w:t>
      </w:r>
    </w:p>
    <w:tbl>
      <w:tblPr>
        <w:tblStyle w:val="Ljuslista-dekorfrg5"/>
        <w:tblW w:w="9351" w:type="dxa"/>
        <w:tblLook w:val="04A0" w:firstRow="1" w:lastRow="0" w:firstColumn="1" w:lastColumn="0" w:noHBand="0" w:noVBand="1"/>
      </w:tblPr>
      <w:tblGrid>
        <w:gridCol w:w="1931"/>
        <w:gridCol w:w="1178"/>
        <w:gridCol w:w="3832"/>
        <w:gridCol w:w="2410"/>
      </w:tblGrid>
      <w:tr w:rsidR="00C84C16" w:rsidRPr="00204BC6" w14:paraId="6C34E4D0" w14:textId="77777777" w:rsidTr="00EF5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14:paraId="48EC694C" w14:textId="20D6A358" w:rsidR="00C84C16" w:rsidRPr="00204BC6" w:rsidRDefault="00EF5536" w:rsidP="00EF5536">
            <w:pPr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Uppgift (betygsättning</w:t>
            </w:r>
            <w:r w:rsidR="00C84C16" w:rsidRPr="00204BC6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1178" w:type="dxa"/>
          </w:tcPr>
          <w:p w14:paraId="30906B85" w14:textId="77777777" w:rsidR="00C84C16" w:rsidRPr="00204BC6" w:rsidRDefault="00C84C16" w:rsidP="0003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</w:rPr>
            </w:pPr>
            <w:r w:rsidRPr="00204BC6">
              <w:rPr>
                <w:rFonts w:asciiTheme="majorHAnsi" w:hAnsiTheme="majorHAnsi" w:cstheme="majorHAnsi"/>
                <w:sz w:val="24"/>
              </w:rPr>
              <w:t>Del</w:t>
            </w:r>
          </w:p>
        </w:tc>
        <w:tc>
          <w:tcPr>
            <w:tcW w:w="3832" w:type="dxa"/>
          </w:tcPr>
          <w:p w14:paraId="2F798ECE" w14:textId="77777777" w:rsidR="00C84C16" w:rsidRPr="00204BC6" w:rsidRDefault="00C84C16" w:rsidP="0003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</w:rPr>
            </w:pPr>
            <w:r w:rsidRPr="00204BC6">
              <w:rPr>
                <w:rFonts w:asciiTheme="majorHAnsi" w:hAnsiTheme="majorHAnsi" w:cstheme="majorHAnsi"/>
                <w:sz w:val="24"/>
              </w:rPr>
              <w:t>Deadline för obligatoriska inlämningar (obs, svensk tid anges!)</w:t>
            </w:r>
          </w:p>
        </w:tc>
        <w:tc>
          <w:tcPr>
            <w:tcW w:w="2410" w:type="dxa"/>
          </w:tcPr>
          <w:p w14:paraId="6568453B" w14:textId="19080457" w:rsidR="00C84C16" w:rsidRPr="00204BC6" w:rsidRDefault="00C84C16" w:rsidP="00853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</w:rPr>
            </w:pPr>
            <w:r w:rsidRPr="00204BC6">
              <w:rPr>
                <w:rFonts w:asciiTheme="majorHAnsi" w:hAnsiTheme="majorHAnsi" w:cstheme="majorHAnsi"/>
                <w:sz w:val="24"/>
              </w:rPr>
              <w:t xml:space="preserve">Individuellt eller i </w:t>
            </w:r>
            <w:r w:rsidR="008532EA">
              <w:rPr>
                <w:rFonts w:asciiTheme="majorHAnsi" w:hAnsiTheme="majorHAnsi" w:cstheme="majorHAnsi"/>
                <w:sz w:val="24"/>
              </w:rPr>
              <w:t>grupp</w:t>
            </w:r>
          </w:p>
        </w:tc>
      </w:tr>
      <w:tr w:rsidR="00A230EE" w:rsidRPr="00204BC6" w14:paraId="7C2FD6A5" w14:textId="77777777" w:rsidTr="00EF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 w:val="restart"/>
          </w:tcPr>
          <w:p w14:paraId="443AED7B" w14:textId="1A497859" w:rsidR="00A230EE" w:rsidRPr="00204BC6" w:rsidRDefault="00A230EE" w:rsidP="00030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Uppgift</w:t>
            </w:r>
            <w:r w:rsidRPr="00204BC6">
              <w:rPr>
                <w:rFonts w:asciiTheme="majorHAnsi" w:hAnsiTheme="majorHAnsi" w:cstheme="majorHAnsi"/>
              </w:rPr>
              <w:t xml:space="preserve"> 1</w:t>
            </w:r>
          </w:p>
          <w:p w14:paraId="23B57382" w14:textId="77777777" w:rsidR="00A230EE" w:rsidRPr="00204BC6" w:rsidRDefault="00A230EE" w:rsidP="00030B91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>(U eller G)</w:t>
            </w:r>
          </w:p>
        </w:tc>
        <w:tc>
          <w:tcPr>
            <w:tcW w:w="1178" w:type="dxa"/>
          </w:tcPr>
          <w:p w14:paraId="031D0451" w14:textId="5ECB4434" w:rsidR="00A230EE" w:rsidRPr="00204BC6" w:rsidRDefault="00A230EE" w:rsidP="00030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</w:t>
            </w:r>
          </w:p>
        </w:tc>
        <w:tc>
          <w:tcPr>
            <w:tcW w:w="3832" w:type="dxa"/>
          </w:tcPr>
          <w:p w14:paraId="0B3B52D9" w14:textId="5D465C3A" w:rsidR="00A230EE" w:rsidRPr="00204BC6" w:rsidRDefault="00A230EE" w:rsidP="009C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</w:rPr>
              <w:t>7/4</w:t>
            </w:r>
            <w:r w:rsidRPr="00204BC6">
              <w:rPr>
                <w:rFonts w:asciiTheme="majorHAnsi" w:hAnsiTheme="majorHAnsi" w:cstheme="majorHAnsi"/>
              </w:rPr>
              <w:t xml:space="preserve"> kl. 12</w:t>
            </w:r>
          </w:p>
        </w:tc>
        <w:tc>
          <w:tcPr>
            <w:tcW w:w="2410" w:type="dxa"/>
          </w:tcPr>
          <w:p w14:paraId="7DE603E1" w14:textId="34673D6F" w:rsidR="00A230EE" w:rsidRPr="00204BC6" w:rsidRDefault="00A230EE" w:rsidP="00EF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</w:t>
            </w:r>
          </w:p>
        </w:tc>
      </w:tr>
      <w:tr w:rsidR="00A230EE" w:rsidRPr="00204BC6" w14:paraId="77BAB77D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14:paraId="6D8C39E8" w14:textId="77777777" w:rsidR="00A230EE" w:rsidRDefault="00A230EE" w:rsidP="009C2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8" w:type="dxa"/>
          </w:tcPr>
          <w:p w14:paraId="379668B3" w14:textId="03B3398F" w:rsidR="00A230EE" w:rsidRPr="00204BC6" w:rsidRDefault="00A230EE" w:rsidP="009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</w:t>
            </w:r>
          </w:p>
        </w:tc>
        <w:tc>
          <w:tcPr>
            <w:tcW w:w="3832" w:type="dxa"/>
          </w:tcPr>
          <w:p w14:paraId="203B78C4" w14:textId="5682E2A7" w:rsidR="00A230EE" w:rsidRDefault="00A230EE" w:rsidP="009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7/4</w:t>
            </w:r>
            <w:r w:rsidRPr="00204BC6">
              <w:rPr>
                <w:rFonts w:asciiTheme="majorHAnsi" w:hAnsiTheme="majorHAnsi" w:cstheme="majorHAnsi"/>
              </w:rPr>
              <w:t xml:space="preserve"> kl. 12</w:t>
            </w:r>
          </w:p>
        </w:tc>
        <w:tc>
          <w:tcPr>
            <w:tcW w:w="2410" w:type="dxa"/>
          </w:tcPr>
          <w:p w14:paraId="2494B399" w14:textId="03F5DAA6" w:rsidR="00A230EE" w:rsidRPr="00204BC6" w:rsidRDefault="00A230EE" w:rsidP="009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Individuell</w:t>
            </w:r>
          </w:p>
        </w:tc>
      </w:tr>
      <w:tr w:rsidR="009C2F6D" w:rsidRPr="00204BC6" w14:paraId="668D1ECC" w14:textId="77777777" w:rsidTr="00EF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14:paraId="524A7C0A" w14:textId="77777777" w:rsidR="009C2F6D" w:rsidRPr="00204BC6" w:rsidRDefault="009C2F6D" w:rsidP="009C2F6D">
            <w:pPr>
              <w:rPr>
                <w:rFonts w:asciiTheme="majorHAnsi" w:hAnsiTheme="majorHAnsi" w:cstheme="majorHAnsi"/>
              </w:rPr>
            </w:pPr>
            <w:proofErr w:type="gramStart"/>
            <w:r w:rsidRPr="00204BC6">
              <w:rPr>
                <w:rFonts w:asciiTheme="majorHAnsi" w:hAnsiTheme="majorHAnsi" w:cstheme="majorHAnsi"/>
              </w:rPr>
              <w:t>Hemtenta</w:t>
            </w:r>
            <w:proofErr w:type="gramEnd"/>
          </w:p>
          <w:p w14:paraId="0E856E77" w14:textId="77777777" w:rsidR="009C2F6D" w:rsidRPr="00204BC6" w:rsidRDefault="009C2F6D" w:rsidP="009C2F6D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 xml:space="preserve">(U-5, </w:t>
            </w:r>
            <w:proofErr w:type="gramStart"/>
            <w:r w:rsidRPr="00204BC6">
              <w:rPr>
                <w:rFonts w:asciiTheme="majorHAnsi" w:hAnsiTheme="majorHAnsi" w:cstheme="majorHAnsi"/>
                <w:b w:val="0"/>
              </w:rPr>
              <w:t>55%</w:t>
            </w:r>
            <w:proofErr w:type="gramEnd"/>
            <w:r w:rsidRPr="00204BC6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1178" w:type="dxa"/>
          </w:tcPr>
          <w:p w14:paraId="2FEB951C" w14:textId="77777777" w:rsidR="009C2F6D" w:rsidRPr="00204BC6" w:rsidRDefault="009C2F6D" w:rsidP="009C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832" w:type="dxa"/>
          </w:tcPr>
          <w:p w14:paraId="7BC430C1" w14:textId="6D9E87C5" w:rsidR="009C2F6D" w:rsidRPr="00204BC6" w:rsidRDefault="009C2F6D" w:rsidP="009C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21/4 </w:t>
            </w:r>
            <w:r w:rsidRPr="00204BC6">
              <w:rPr>
                <w:rFonts w:asciiTheme="majorHAnsi" w:hAnsiTheme="majorHAnsi" w:cstheme="majorHAnsi"/>
              </w:rPr>
              <w:t xml:space="preserve">kl. 9.00 – </w:t>
            </w:r>
            <w:r>
              <w:rPr>
                <w:rFonts w:asciiTheme="majorHAnsi" w:hAnsiTheme="majorHAnsi" w:cstheme="majorHAnsi"/>
              </w:rPr>
              <w:t>22/4</w:t>
            </w:r>
            <w:r w:rsidRPr="00204BC6">
              <w:rPr>
                <w:rFonts w:asciiTheme="majorHAnsi" w:hAnsiTheme="majorHAnsi" w:cstheme="majorHAnsi"/>
              </w:rPr>
              <w:t xml:space="preserve"> kl. 13:00</w:t>
            </w:r>
          </w:p>
          <w:p w14:paraId="308F574C" w14:textId="77777777" w:rsidR="009C2F6D" w:rsidRPr="00204BC6" w:rsidRDefault="009C2F6D" w:rsidP="009C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 xml:space="preserve">(Lämnas ut på Canvas, </w:t>
            </w:r>
            <w:r>
              <w:rPr>
                <w:rFonts w:asciiTheme="majorHAnsi" w:hAnsiTheme="majorHAnsi" w:cstheme="majorHAnsi"/>
              </w:rPr>
              <w:t>skickas in via Urkund till Canvas</w:t>
            </w:r>
            <w:r w:rsidRPr="00204BC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410" w:type="dxa"/>
          </w:tcPr>
          <w:p w14:paraId="0614C9C4" w14:textId="77777777" w:rsidR="009C2F6D" w:rsidRPr="00204BC6" w:rsidRDefault="009C2F6D" w:rsidP="009C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Individuell</w:t>
            </w:r>
          </w:p>
        </w:tc>
      </w:tr>
      <w:tr w:rsidR="009C2F6D" w:rsidRPr="00204BC6" w14:paraId="78665F13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 w:val="restart"/>
          </w:tcPr>
          <w:p w14:paraId="4EE35399" w14:textId="71F7893C" w:rsidR="009C2F6D" w:rsidRPr="00204BC6" w:rsidRDefault="009C2F6D" w:rsidP="009C2F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Uppgift 2</w:t>
            </w:r>
          </w:p>
          <w:p w14:paraId="020AE61C" w14:textId="77777777" w:rsidR="009C2F6D" w:rsidRPr="00204BC6" w:rsidRDefault="009C2F6D" w:rsidP="009C2F6D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>(U eller G)</w:t>
            </w:r>
          </w:p>
        </w:tc>
        <w:tc>
          <w:tcPr>
            <w:tcW w:w="1178" w:type="dxa"/>
          </w:tcPr>
          <w:p w14:paraId="772A6542" w14:textId="77777777" w:rsidR="009C2F6D" w:rsidRPr="00204BC6" w:rsidRDefault="009C2F6D" w:rsidP="009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</w:t>
            </w:r>
          </w:p>
        </w:tc>
        <w:tc>
          <w:tcPr>
            <w:tcW w:w="3832" w:type="dxa"/>
          </w:tcPr>
          <w:p w14:paraId="307B91D0" w14:textId="1BF7BEE6" w:rsidR="009C2F6D" w:rsidRPr="00204BC6" w:rsidRDefault="00940CA2" w:rsidP="0094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10/5</w:t>
            </w:r>
            <w:r w:rsidR="009C2F6D" w:rsidRPr="00204BC6">
              <w:rPr>
                <w:rFonts w:asciiTheme="majorHAnsi" w:hAnsiTheme="majorHAnsi" w:cstheme="majorHAnsi"/>
              </w:rPr>
              <w:t xml:space="preserve"> kl. 12</w:t>
            </w:r>
          </w:p>
        </w:tc>
        <w:tc>
          <w:tcPr>
            <w:tcW w:w="2410" w:type="dxa"/>
          </w:tcPr>
          <w:p w14:paraId="0F959449" w14:textId="517507D7" w:rsidR="009C2F6D" w:rsidRPr="00204BC6" w:rsidRDefault="009C2F6D" w:rsidP="00EF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</w:t>
            </w:r>
          </w:p>
        </w:tc>
      </w:tr>
      <w:tr w:rsidR="009C2F6D" w:rsidRPr="00204BC6" w14:paraId="529EB66A" w14:textId="77777777" w:rsidTr="00EF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14:paraId="0A5A62B4" w14:textId="77777777" w:rsidR="009C2F6D" w:rsidRPr="00204BC6" w:rsidRDefault="009C2F6D" w:rsidP="009C2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8" w:type="dxa"/>
          </w:tcPr>
          <w:p w14:paraId="48893E2D" w14:textId="77777777" w:rsidR="009C2F6D" w:rsidRPr="00204BC6" w:rsidRDefault="009C2F6D" w:rsidP="009C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</w:t>
            </w:r>
          </w:p>
        </w:tc>
        <w:tc>
          <w:tcPr>
            <w:tcW w:w="3832" w:type="dxa"/>
          </w:tcPr>
          <w:p w14:paraId="54231352" w14:textId="7C7798A4" w:rsidR="009C2F6D" w:rsidRPr="00204BC6" w:rsidRDefault="00940CA2" w:rsidP="00940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10/5 </w:t>
            </w:r>
            <w:r w:rsidR="009C2F6D" w:rsidRPr="00204BC6">
              <w:rPr>
                <w:rFonts w:asciiTheme="majorHAnsi" w:hAnsiTheme="majorHAnsi" w:cstheme="majorHAnsi"/>
              </w:rPr>
              <w:t>kl. 12</w:t>
            </w:r>
          </w:p>
        </w:tc>
        <w:tc>
          <w:tcPr>
            <w:tcW w:w="2410" w:type="dxa"/>
          </w:tcPr>
          <w:p w14:paraId="60A91BDC" w14:textId="3BB28990" w:rsidR="009C2F6D" w:rsidRPr="00204BC6" w:rsidRDefault="00EF5536" w:rsidP="00EF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Grupp</w:t>
            </w:r>
          </w:p>
        </w:tc>
      </w:tr>
      <w:tr w:rsidR="009C2F6D" w:rsidRPr="00204BC6" w14:paraId="5B41857E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14:paraId="2DC8E523" w14:textId="77777777" w:rsidR="009C2F6D" w:rsidRPr="00204BC6" w:rsidRDefault="009C2F6D" w:rsidP="009C2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8" w:type="dxa"/>
          </w:tcPr>
          <w:p w14:paraId="0F0B4762" w14:textId="77777777" w:rsidR="009C2F6D" w:rsidRPr="00204BC6" w:rsidRDefault="009C2F6D" w:rsidP="009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III</w:t>
            </w:r>
          </w:p>
        </w:tc>
        <w:tc>
          <w:tcPr>
            <w:tcW w:w="3832" w:type="dxa"/>
          </w:tcPr>
          <w:p w14:paraId="3EBE4202" w14:textId="27B66D8C" w:rsidR="009C2F6D" w:rsidRPr="00204BC6" w:rsidRDefault="00940CA2" w:rsidP="0094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10/5</w:t>
            </w:r>
            <w:r w:rsidR="009C2F6D" w:rsidRPr="00204BC6">
              <w:rPr>
                <w:rFonts w:asciiTheme="majorHAnsi" w:hAnsiTheme="majorHAnsi" w:cstheme="majorHAnsi"/>
              </w:rPr>
              <w:t xml:space="preserve"> kl. 12</w:t>
            </w:r>
          </w:p>
        </w:tc>
        <w:tc>
          <w:tcPr>
            <w:tcW w:w="2410" w:type="dxa"/>
          </w:tcPr>
          <w:p w14:paraId="23F7248A" w14:textId="4128A86D" w:rsidR="009C2F6D" w:rsidRPr="00204BC6" w:rsidRDefault="00EF5536" w:rsidP="00EF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Individuell</w:t>
            </w:r>
          </w:p>
        </w:tc>
      </w:tr>
      <w:tr w:rsidR="009C2F6D" w:rsidRPr="00204BC6" w14:paraId="0F1DB9B3" w14:textId="77777777" w:rsidTr="0013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14:paraId="0D941F52" w14:textId="77777777" w:rsidR="009C2F6D" w:rsidRDefault="009C2F6D" w:rsidP="009C2F6D">
            <w:pPr>
              <w:jc w:val="center"/>
              <w:rPr>
                <w:rFonts w:asciiTheme="majorHAnsi" w:hAnsiTheme="majorHAnsi" w:cstheme="majorHAnsi"/>
              </w:rPr>
            </w:pPr>
          </w:p>
          <w:p w14:paraId="0682527A" w14:textId="52FC47A7" w:rsidR="009C2F6D" w:rsidRPr="00B602E0" w:rsidRDefault="009C2F6D" w:rsidP="009C2F6D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B602E0">
              <w:rPr>
                <w:rFonts w:asciiTheme="majorHAnsi" w:hAnsiTheme="majorHAnsi" w:cstheme="majorHAnsi"/>
                <w:b w:val="0"/>
              </w:rPr>
              <w:t>Möjlighet till m</w:t>
            </w:r>
            <w:r w:rsidR="00940CA2">
              <w:rPr>
                <w:rFonts w:asciiTheme="majorHAnsi" w:hAnsiTheme="majorHAnsi" w:cstheme="majorHAnsi"/>
                <w:b w:val="0"/>
              </w:rPr>
              <w:t>untlig feedback Uppgift 2 via Zoom</w:t>
            </w:r>
          </w:p>
          <w:p w14:paraId="50A2C2F3" w14:textId="77777777" w:rsidR="009C2F6D" w:rsidRPr="00ED7A59" w:rsidRDefault="009C2F6D" w:rsidP="009C2F6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2F6D" w:rsidRPr="00204BC6" w14:paraId="5E71AC7F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 w:val="restart"/>
          </w:tcPr>
          <w:p w14:paraId="0269BE34" w14:textId="25FCBB83" w:rsidR="009C2F6D" w:rsidRPr="00204BC6" w:rsidRDefault="00940CA2" w:rsidP="009C2F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Uppgift</w:t>
            </w:r>
            <w:r w:rsidR="009C2F6D" w:rsidRPr="00204BC6">
              <w:rPr>
                <w:rFonts w:asciiTheme="majorHAnsi" w:hAnsiTheme="majorHAnsi" w:cstheme="majorHAnsi"/>
              </w:rPr>
              <w:t xml:space="preserve"> 3</w:t>
            </w:r>
          </w:p>
          <w:p w14:paraId="2DB290E1" w14:textId="77777777" w:rsidR="009C2F6D" w:rsidRPr="00204BC6" w:rsidRDefault="009C2F6D" w:rsidP="009C2F6D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>(U eller G)</w:t>
            </w:r>
          </w:p>
        </w:tc>
        <w:tc>
          <w:tcPr>
            <w:tcW w:w="1178" w:type="dxa"/>
          </w:tcPr>
          <w:p w14:paraId="366CE63A" w14:textId="77777777" w:rsidR="009C2F6D" w:rsidRPr="00204BC6" w:rsidRDefault="009C2F6D" w:rsidP="009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</w:t>
            </w:r>
          </w:p>
        </w:tc>
        <w:tc>
          <w:tcPr>
            <w:tcW w:w="3832" w:type="dxa"/>
          </w:tcPr>
          <w:p w14:paraId="0AC90B6D" w14:textId="140F21C0" w:rsidR="009C2F6D" w:rsidRPr="00204BC6" w:rsidRDefault="009C2F6D" w:rsidP="0094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1</w:t>
            </w:r>
            <w:r w:rsidR="00940CA2">
              <w:rPr>
                <w:rFonts w:asciiTheme="majorHAnsi" w:hAnsiTheme="majorHAnsi" w:cstheme="majorHAnsi"/>
              </w:rPr>
              <w:t xml:space="preserve">7/5 </w:t>
            </w:r>
            <w:r w:rsidRPr="00204BC6">
              <w:rPr>
                <w:rFonts w:asciiTheme="majorHAnsi" w:hAnsiTheme="majorHAnsi" w:cstheme="majorHAnsi"/>
              </w:rPr>
              <w:t>kl. 12</w:t>
            </w:r>
          </w:p>
        </w:tc>
        <w:tc>
          <w:tcPr>
            <w:tcW w:w="2410" w:type="dxa"/>
          </w:tcPr>
          <w:p w14:paraId="5DC80B98" w14:textId="1E903973" w:rsidR="009C2F6D" w:rsidRPr="00204BC6" w:rsidRDefault="009C2F6D" w:rsidP="00EF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</w:t>
            </w:r>
          </w:p>
        </w:tc>
      </w:tr>
      <w:tr w:rsidR="009C2F6D" w:rsidRPr="00204BC6" w14:paraId="4999895C" w14:textId="77777777" w:rsidTr="00EF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14:paraId="49F35BA7" w14:textId="77777777" w:rsidR="009C2F6D" w:rsidRPr="00204BC6" w:rsidRDefault="009C2F6D" w:rsidP="009C2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8" w:type="dxa"/>
          </w:tcPr>
          <w:p w14:paraId="180FF581" w14:textId="77777777" w:rsidR="009C2F6D" w:rsidRPr="00204BC6" w:rsidRDefault="009C2F6D" w:rsidP="009C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</w:t>
            </w:r>
          </w:p>
        </w:tc>
        <w:tc>
          <w:tcPr>
            <w:tcW w:w="3832" w:type="dxa"/>
          </w:tcPr>
          <w:p w14:paraId="374A158E" w14:textId="6B773983" w:rsidR="009C2F6D" w:rsidRPr="00204BC6" w:rsidRDefault="00940CA2" w:rsidP="00940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20/5</w:t>
            </w:r>
            <w:r w:rsidR="009C2F6D" w:rsidRPr="00204BC6">
              <w:rPr>
                <w:rFonts w:asciiTheme="majorHAnsi" w:hAnsiTheme="majorHAnsi" w:cstheme="majorHAnsi"/>
              </w:rPr>
              <w:t xml:space="preserve"> kl. 12</w:t>
            </w:r>
          </w:p>
        </w:tc>
        <w:tc>
          <w:tcPr>
            <w:tcW w:w="2410" w:type="dxa"/>
          </w:tcPr>
          <w:p w14:paraId="3029AB33" w14:textId="362EB830" w:rsidR="009C2F6D" w:rsidRPr="00204BC6" w:rsidRDefault="009C2F6D" w:rsidP="00EF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</w:t>
            </w:r>
          </w:p>
        </w:tc>
      </w:tr>
      <w:tr w:rsidR="009C2F6D" w:rsidRPr="00204BC6" w14:paraId="215FE503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14:paraId="2237735A" w14:textId="77777777" w:rsidR="009C2F6D" w:rsidRPr="00204BC6" w:rsidRDefault="009C2F6D" w:rsidP="009C2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8" w:type="dxa"/>
          </w:tcPr>
          <w:p w14:paraId="445110DF" w14:textId="77777777" w:rsidR="009C2F6D" w:rsidRPr="00204BC6" w:rsidRDefault="009C2F6D" w:rsidP="009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III</w:t>
            </w:r>
          </w:p>
        </w:tc>
        <w:tc>
          <w:tcPr>
            <w:tcW w:w="3832" w:type="dxa"/>
          </w:tcPr>
          <w:p w14:paraId="7501184B" w14:textId="7DDF06FF" w:rsidR="009C2F6D" w:rsidRPr="00204BC6" w:rsidRDefault="00940CA2" w:rsidP="0094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20/5</w:t>
            </w:r>
            <w:r w:rsidR="009C2F6D" w:rsidRPr="00204BC6">
              <w:rPr>
                <w:rFonts w:asciiTheme="majorHAnsi" w:hAnsiTheme="majorHAnsi" w:cstheme="majorHAnsi"/>
              </w:rPr>
              <w:t xml:space="preserve"> kl. 12</w:t>
            </w:r>
          </w:p>
        </w:tc>
        <w:tc>
          <w:tcPr>
            <w:tcW w:w="2410" w:type="dxa"/>
          </w:tcPr>
          <w:p w14:paraId="460DFAEB" w14:textId="1C903425" w:rsidR="009C2F6D" w:rsidRPr="00204BC6" w:rsidRDefault="00EF5536" w:rsidP="00EF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Individuell</w:t>
            </w:r>
          </w:p>
        </w:tc>
      </w:tr>
      <w:tr w:rsidR="009C2F6D" w:rsidRPr="00204BC6" w14:paraId="24DE9883" w14:textId="77777777" w:rsidTr="00B6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14:paraId="76E15D2F" w14:textId="77777777" w:rsidR="009C2F6D" w:rsidRDefault="009C2F6D" w:rsidP="009C2F6D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  <w:p w14:paraId="3EC0BDA6" w14:textId="358F872E" w:rsidR="009C2F6D" w:rsidRDefault="009C2F6D" w:rsidP="009C2F6D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B602E0">
              <w:rPr>
                <w:rFonts w:asciiTheme="majorHAnsi" w:hAnsiTheme="majorHAnsi" w:cstheme="majorHAnsi"/>
                <w:b w:val="0"/>
              </w:rPr>
              <w:t xml:space="preserve">Möjlighet till muntlig feedback </w:t>
            </w:r>
            <w:r w:rsidR="00940CA2">
              <w:rPr>
                <w:rFonts w:asciiTheme="majorHAnsi" w:hAnsiTheme="majorHAnsi" w:cstheme="majorHAnsi"/>
                <w:b w:val="0"/>
              </w:rPr>
              <w:t>Uppgift</w:t>
            </w:r>
            <w:r w:rsidRPr="00B602E0">
              <w:rPr>
                <w:rFonts w:asciiTheme="majorHAnsi" w:hAnsiTheme="majorHAnsi" w:cstheme="majorHAnsi"/>
                <w:b w:val="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</w:rPr>
              <w:t>3</w:t>
            </w:r>
            <w:r w:rsidRPr="00B602E0">
              <w:rPr>
                <w:rFonts w:asciiTheme="majorHAnsi" w:hAnsiTheme="majorHAnsi" w:cstheme="majorHAnsi"/>
                <w:b w:val="0"/>
              </w:rPr>
              <w:t xml:space="preserve"> via Zoom</w:t>
            </w:r>
          </w:p>
          <w:p w14:paraId="0338609A" w14:textId="77777777" w:rsidR="009C2F6D" w:rsidRPr="00204BC6" w:rsidRDefault="009C2F6D" w:rsidP="009C2F6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2F6D" w:rsidRPr="00204BC6" w14:paraId="7E762056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14:paraId="0A8DA5A6" w14:textId="651586B2" w:rsidR="009C2F6D" w:rsidRPr="00204BC6" w:rsidRDefault="00940CA2" w:rsidP="009C2F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Uppgift</w:t>
            </w:r>
            <w:r w:rsidR="009C2F6D" w:rsidRPr="00204BC6">
              <w:rPr>
                <w:rFonts w:asciiTheme="majorHAnsi" w:hAnsiTheme="majorHAnsi" w:cstheme="majorHAnsi"/>
              </w:rPr>
              <w:t xml:space="preserve"> 4</w:t>
            </w:r>
          </w:p>
          <w:p w14:paraId="7718836E" w14:textId="4B0C5C81" w:rsidR="009C2F6D" w:rsidRPr="00204BC6" w:rsidRDefault="00DB21C8" w:rsidP="009C2F6D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 xml:space="preserve">(U-5, </w:t>
            </w:r>
            <w:proofErr w:type="gramStart"/>
            <w:r w:rsidRPr="00204BC6">
              <w:rPr>
                <w:rFonts w:asciiTheme="majorHAnsi" w:hAnsiTheme="majorHAnsi" w:cstheme="majorHAnsi"/>
                <w:b w:val="0"/>
              </w:rPr>
              <w:t>45%</w:t>
            </w:r>
            <w:proofErr w:type="gramEnd"/>
            <w:r w:rsidRPr="00204BC6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1178" w:type="dxa"/>
          </w:tcPr>
          <w:p w14:paraId="027700A9" w14:textId="57904945" w:rsidR="009C2F6D" w:rsidRPr="00204BC6" w:rsidRDefault="009C2F6D" w:rsidP="009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832" w:type="dxa"/>
          </w:tcPr>
          <w:p w14:paraId="2A6103E0" w14:textId="20BCDCCB" w:rsidR="009C2F6D" w:rsidRPr="00204BC6" w:rsidRDefault="008532EA" w:rsidP="009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2/6</w:t>
            </w:r>
            <w:r w:rsidR="009C2F6D" w:rsidRPr="00204BC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C2F6D" w:rsidRPr="00204BC6">
              <w:rPr>
                <w:rFonts w:asciiTheme="majorHAnsi" w:hAnsiTheme="majorHAnsi" w:cstheme="majorHAnsi"/>
              </w:rPr>
              <w:t>kl</w:t>
            </w:r>
            <w:proofErr w:type="spellEnd"/>
            <w:r w:rsidR="009C2F6D" w:rsidRPr="00204BC6">
              <w:rPr>
                <w:rFonts w:asciiTheme="majorHAnsi" w:hAnsiTheme="majorHAnsi" w:cstheme="majorHAnsi"/>
              </w:rPr>
              <w:t xml:space="preserve"> 12.00 </w:t>
            </w:r>
          </w:p>
        </w:tc>
        <w:tc>
          <w:tcPr>
            <w:tcW w:w="2410" w:type="dxa"/>
          </w:tcPr>
          <w:p w14:paraId="66DE6FDB" w14:textId="5C91C1D7" w:rsidR="009C2F6D" w:rsidRPr="00204BC6" w:rsidRDefault="009C2F6D" w:rsidP="00EF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</w:t>
            </w:r>
          </w:p>
        </w:tc>
      </w:tr>
      <w:tr w:rsidR="00DB21C8" w:rsidRPr="00204BC6" w14:paraId="21E4B10A" w14:textId="77777777" w:rsidTr="00F16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14:paraId="06A4F8F8" w14:textId="77777777" w:rsidR="00DB21C8" w:rsidRDefault="00DB21C8" w:rsidP="00DB21C8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  <w:p w14:paraId="58628F1F" w14:textId="77777777" w:rsidR="00DB21C8" w:rsidRDefault="00DB21C8" w:rsidP="00DB21C8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B602E0">
              <w:rPr>
                <w:rFonts w:asciiTheme="majorHAnsi" w:hAnsiTheme="majorHAnsi" w:cstheme="majorHAnsi"/>
                <w:b w:val="0"/>
              </w:rPr>
              <w:t xml:space="preserve">Möjlighet till muntlig feedback </w:t>
            </w:r>
            <w:r>
              <w:rPr>
                <w:rFonts w:asciiTheme="majorHAnsi" w:hAnsiTheme="majorHAnsi" w:cstheme="majorHAnsi"/>
                <w:b w:val="0"/>
              </w:rPr>
              <w:t>Uppgift</w:t>
            </w:r>
            <w:r w:rsidRPr="00B602E0">
              <w:rPr>
                <w:rFonts w:asciiTheme="majorHAnsi" w:hAnsiTheme="majorHAnsi" w:cstheme="majorHAnsi"/>
                <w:b w:val="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</w:rPr>
              <w:t>4</w:t>
            </w:r>
            <w:r w:rsidRPr="00B602E0">
              <w:rPr>
                <w:rFonts w:asciiTheme="majorHAnsi" w:hAnsiTheme="majorHAnsi" w:cstheme="majorHAnsi"/>
                <w:b w:val="0"/>
              </w:rPr>
              <w:t xml:space="preserve"> via Zoom</w:t>
            </w:r>
          </w:p>
          <w:p w14:paraId="3B5E0B4F" w14:textId="4D29D1CD" w:rsidR="00DB21C8" w:rsidRPr="00DB21C8" w:rsidRDefault="00DB21C8" w:rsidP="00DB21C8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</w:tc>
      </w:tr>
      <w:tr w:rsidR="00DB21C8" w:rsidRPr="00204BC6" w14:paraId="73380A1D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 w:val="restart"/>
          </w:tcPr>
          <w:p w14:paraId="393F16C2" w14:textId="341C60AE" w:rsidR="00DB21C8" w:rsidRPr="00204BC6" w:rsidRDefault="00DB21C8" w:rsidP="00DB21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Uppgift</w:t>
            </w:r>
            <w:r w:rsidRPr="00204BC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5</w:t>
            </w:r>
          </w:p>
          <w:p w14:paraId="20952AB0" w14:textId="4458E3CC" w:rsidR="00DB21C8" w:rsidRPr="00204BC6" w:rsidRDefault="00DB21C8" w:rsidP="00DB21C8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>(U eller G)</w:t>
            </w:r>
          </w:p>
        </w:tc>
        <w:tc>
          <w:tcPr>
            <w:tcW w:w="1178" w:type="dxa"/>
          </w:tcPr>
          <w:p w14:paraId="159356B1" w14:textId="261EC58A" w:rsidR="00DB21C8" w:rsidRPr="00204BC6" w:rsidRDefault="00DB21C8" w:rsidP="00DB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Del I</w:t>
            </w:r>
          </w:p>
        </w:tc>
        <w:tc>
          <w:tcPr>
            <w:tcW w:w="3832" w:type="dxa"/>
          </w:tcPr>
          <w:p w14:paraId="507172FB" w14:textId="058DA1EA" w:rsidR="00DB21C8" w:rsidRPr="00204BC6" w:rsidRDefault="00DB21C8" w:rsidP="00DB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5/6</w:t>
            </w:r>
            <w:r w:rsidRPr="00204BC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04BC6">
              <w:rPr>
                <w:rFonts w:asciiTheme="majorHAnsi" w:hAnsiTheme="majorHAnsi" w:cstheme="majorHAnsi"/>
              </w:rPr>
              <w:t>kl</w:t>
            </w:r>
            <w:proofErr w:type="spellEnd"/>
            <w:r w:rsidRPr="00204BC6">
              <w:rPr>
                <w:rFonts w:asciiTheme="majorHAnsi" w:hAnsiTheme="majorHAnsi" w:cstheme="majorHAnsi"/>
              </w:rPr>
              <w:t xml:space="preserve"> 12.00</w:t>
            </w:r>
          </w:p>
        </w:tc>
        <w:tc>
          <w:tcPr>
            <w:tcW w:w="2410" w:type="dxa"/>
          </w:tcPr>
          <w:p w14:paraId="2B54E73E" w14:textId="29349FA1" w:rsidR="00DB21C8" w:rsidRPr="00204BC6" w:rsidRDefault="00EF5536" w:rsidP="00EF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Individuell</w:t>
            </w:r>
          </w:p>
        </w:tc>
      </w:tr>
      <w:tr w:rsidR="00DB21C8" w:rsidRPr="00204BC6" w14:paraId="4B9821F7" w14:textId="77777777" w:rsidTr="00EF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14:paraId="4CA62B8A" w14:textId="77777777" w:rsidR="00DB21C8" w:rsidRPr="00204BC6" w:rsidRDefault="00DB21C8" w:rsidP="00DB21C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8" w:type="dxa"/>
          </w:tcPr>
          <w:p w14:paraId="1DE1197D" w14:textId="7426F59C" w:rsidR="00DB21C8" w:rsidRPr="00204BC6" w:rsidRDefault="00DB21C8" w:rsidP="00D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Del I</w:t>
            </w:r>
            <w:r w:rsidRPr="00204BC6"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3832" w:type="dxa"/>
          </w:tcPr>
          <w:p w14:paraId="5F9B8768" w14:textId="386DDF2F" w:rsidR="00DB21C8" w:rsidRPr="00204BC6" w:rsidRDefault="00DB21C8" w:rsidP="00D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5/</w:t>
            </w:r>
            <w:r>
              <w:rPr>
                <w:rFonts w:asciiTheme="majorHAnsi" w:hAnsiTheme="majorHAnsi" w:cstheme="majorHAnsi"/>
              </w:rPr>
              <w:t>6</w:t>
            </w:r>
            <w:r w:rsidRPr="00204BC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04BC6">
              <w:rPr>
                <w:rFonts w:asciiTheme="majorHAnsi" w:hAnsiTheme="majorHAnsi" w:cstheme="majorHAnsi"/>
              </w:rPr>
              <w:t>kl</w:t>
            </w:r>
            <w:proofErr w:type="spellEnd"/>
            <w:r w:rsidRPr="00204BC6">
              <w:rPr>
                <w:rFonts w:asciiTheme="majorHAnsi" w:hAnsiTheme="majorHAnsi" w:cstheme="majorHAnsi"/>
              </w:rPr>
              <w:t xml:space="preserve"> 12.00</w:t>
            </w:r>
          </w:p>
        </w:tc>
        <w:tc>
          <w:tcPr>
            <w:tcW w:w="2410" w:type="dxa"/>
          </w:tcPr>
          <w:p w14:paraId="6CA6870E" w14:textId="064976A0" w:rsidR="00DB21C8" w:rsidRPr="00204BC6" w:rsidRDefault="00EF5536" w:rsidP="00EF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Individuell</w:t>
            </w:r>
          </w:p>
        </w:tc>
      </w:tr>
      <w:tr w:rsidR="00DB21C8" w:rsidRPr="00204BC6" w14:paraId="1F5E40F6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14:paraId="63B471A9" w14:textId="77777777" w:rsidR="00DB21C8" w:rsidRPr="00204BC6" w:rsidRDefault="00DB21C8" w:rsidP="00DB21C8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Omtenta</w:t>
            </w:r>
          </w:p>
          <w:p w14:paraId="1C79403B" w14:textId="77777777" w:rsidR="00DB21C8" w:rsidRPr="00204BC6" w:rsidRDefault="00DB21C8" w:rsidP="00DB21C8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 xml:space="preserve">(U-5, </w:t>
            </w:r>
            <w:proofErr w:type="gramStart"/>
            <w:r w:rsidRPr="00204BC6">
              <w:rPr>
                <w:rFonts w:asciiTheme="majorHAnsi" w:hAnsiTheme="majorHAnsi" w:cstheme="majorHAnsi"/>
                <w:b w:val="0"/>
              </w:rPr>
              <w:t>55%</w:t>
            </w:r>
            <w:proofErr w:type="gramEnd"/>
            <w:r w:rsidRPr="00204BC6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1178" w:type="dxa"/>
          </w:tcPr>
          <w:p w14:paraId="72A1D71F" w14:textId="77777777" w:rsidR="00DB21C8" w:rsidRPr="00204BC6" w:rsidRDefault="00DB21C8" w:rsidP="00DB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832" w:type="dxa"/>
          </w:tcPr>
          <w:p w14:paraId="45C6A93C" w14:textId="57D94D5B" w:rsidR="00DB21C8" w:rsidRPr="00204BC6" w:rsidRDefault="00DB21C8" w:rsidP="00DB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Vid generella omtentatillfället i augusti. TBA</w:t>
            </w:r>
          </w:p>
          <w:p w14:paraId="71574F11" w14:textId="77777777" w:rsidR="00DB21C8" w:rsidRPr="00204BC6" w:rsidRDefault="00DB21C8" w:rsidP="00DB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204BC6">
              <w:rPr>
                <w:rFonts w:asciiTheme="majorHAnsi" w:hAnsiTheme="majorHAnsi" w:cstheme="majorHAnsi"/>
              </w:rPr>
              <w:t xml:space="preserve">(Lämnas ut på Canvas, </w:t>
            </w:r>
            <w:r>
              <w:rPr>
                <w:rFonts w:asciiTheme="majorHAnsi" w:hAnsiTheme="majorHAnsi" w:cstheme="majorHAnsi"/>
              </w:rPr>
              <w:t>skickas in via Urkund till Canvas</w:t>
            </w:r>
            <w:r w:rsidRPr="00204BC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410" w:type="dxa"/>
          </w:tcPr>
          <w:p w14:paraId="3D812B13" w14:textId="77777777" w:rsidR="00DB21C8" w:rsidRPr="00204BC6" w:rsidRDefault="00DB21C8" w:rsidP="00DB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Individuell</w:t>
            </w:r>
          </w:p>
        </w:tc>
      </w:tr>
    </w:tbl>
    <w:p w14:paraId="7DEED4A9" w14:textId="77777777" w:rsidR="00C84C16" w:rsidRDefault="00C84C16" w:rsidP="000F0E88"/>
    <w:p w14:paraId="2F25F216" w14:textId="77777777" w:rsidR="00EF5536" w:rsidRDefault="00EF5536">
      <w:pPr>
        <w:rPr>
          <w:b/>
          <w:sz w:val="28"/>
        </w:rPr>
      </w:pPr>
      <w:r>
        <w:rPr>
          <w:b/>
          <w:sz w:val="28"/>
        </w:rPr>
        <w:br w:type="page"/>
      </w:r>
    </w:p>
    <w:p w14:paraId="493EEA08" w14:textId="20DF3CA3" w:rsidR="00B602E0" w:rsidRPr="00B602E0" w:rsidRDefault="00B602E0" w:rsidP="000F0E88">
      <w:pPr>
        <w:rPr>
          <w:b/>
          <w:sz w:val="28"/>
        </w:rPr>
      </w:pPr>
      <w:r w:rsidRPr="00B602E0">
        <w:rPr>
          <w:b/>
          <w:sz w:val="28"/>
        </w:rPr>
        <w:lastRenderedPageBreak/>
        <w:t>Information</w:t>
      </w:r>
    </w:p>
    <w:p w14:paraId="0DA508C1" w14:textId="2DC9ED9D" w:rsidR="00455A54" w:rsidRDefault="001E07E9" w:rsidP="000F0E88">
      <w:r>
        <w:t>När kursen väl har startat kommer du att</w:t>
      </w:r>
      <w:r w:rsidR="007A0B0D">
        <w:t xml:space="preserve"> bjudas in till </w:t>
      </w:r>
      <w:r>
        <w:t xml:space="preserve">kursens </w:t>
      </w:r>
      <w:r w:rsidR="00EF5536">
        <w:t>sida på Canvas</w:t>
      </w:r>
      <w:r w:rsidR="007A0B0D">
        <w:t>. Där hittar du l</w:t>
      </w:r>
      <w:r w:rsidR="000F0E88">
        <w:t>itteraturlista och föreläsningsmaterial (</w:t>
      </w:r>
      <w:proofErr w:type="spellStart"/>
      <w:r w:rsidR="000F0E88">
        <w:t>power</w:t>
      </w:r>
      <w:proofErr w:type="spellEnd"/>
      <w:r w:rsidR="000F0E88">
        <w:t xml:space="preserve"> </w:t>
      </w:r>
      <w:proofErr w:type="spellStart"/>
      <w:r w:rsidR="000F0E88">
        <w:t>points</w:t>
      </w:r>
      <w:proofErr w:type="spellEnd"/>
      <w:r w:rsidR="000F0E88">
        <w:t xml:space="preserve">, instuderingsfrågor mm). </w:t>
      </w:r>
      <w:r w:rsidR="00455A54">
        <w:t xml:space="preserve">Föreläsningsmaterialet utgörs av de Powerpoints som har använts till de studenter som har läst den ordinarie kursen. </w:t>
      </w:r>
    </w:p>
    <w:p w14:paraId="0F4D9168" w14:textId="77777777" w:rsidR="00466DEE" w:rsidRDefault="00466DEE" w:rsidP="000F0E88">
      <w:r>
        <w:t xml:space="preserve">Samtliga </w:t>
      </w:r>
      <w:r w:rsidR="00455A54">
        <w:t>seminarie</w:t>
      </w:r>
      <w:r>
        <w:t xml:space="preserve">inlämningar </w:t>
      </w:r>
      <w:r w:rsidR="007A0B0D">
        <w:t xml:space="preserve">kommer </w:t>
      </w:r>
      <w:r w:rsidR="007A0B0D" w:rsidRPr="00700AAC">
        <w:t>att göras</w:t>
      </w:r>
      <w:r w:rsidRPr="00700AAC">
        <w:t xml:space="preserve"> via </w:t>
      </w:r>
      <w:r w:rsidR="00BE5462">
        <w:t>Canvas</w:t>
      </w:r>
      <w:r w:rsidR="00455A54">
        <w:t xml:space="preserve"> i inlämningsmappen. </w:t>
      </w:r>
      <w:proofErr w:type="gramStart"/>
      <w:r w:rsidR="00455A54">
        <w:t>Hemtentan</w:t>
      </w:r>
      <w:proofErr w:type="gramEnd"/>
      <w:r w:rsidR="00455A54">
        <w:t xml:space="preserve"> lämnas </w:t>
      </w:r>
      <w:r w:rsidR="00C84C16">
        <w:t>in genom att skicka in den via Urkund till Canvas.</w:t>
      </w:r>
      <w:r w:rsidR="007A0B0D" w:rsidRPr="00700AAC">
        <w:t xml:space="preserve"> </w:t>
      </w:r>
    </w:p>
    <w:p w14:paraId="2DD00C96" w14:textId="3A0FA460" w:rsidR="00D04FBC" w:rsidRDefault="000F0E88">
      <w:r>
        <w:t xml:space="preserve">Som du ser i </w:t>
      </w:r>
      <w:r w:rsidR="00455A54">
        <w:t>schematabellen</w:t>
      </w:r>
      <w:r>
        <w:t xml:space="preserve"> ovan, sker några av </w:t>
      </w:r>
      <w:r w:rsidR="00EF5536">
        <w:t>uppgifterna</w:t>
      </w:r>
      <w:r>
        <w:t xml:space="preserve"> i grupp. Du ansvarar själv för att skapa din grupp, genom att samordna dig med övriga distanskursstudenter. Om fysiska möten inte är möjliga, så använd telefon, e-post eller andra sociala medier för att kommunicera inom gruppen. Observera att detta inte nödvändigtvis behöver vara den grupp du sedan skriver din c-uppsats tillsammans med (även om det </w:t>
      </w:r>
      <w:r w:rsidR="00700AAC">
        <w:t>finns klara fördelar med ett sådant upplägg</w:t>
      </w:r>
      <w:r>
        <w:t xml:space="preserve">). </w:t>
      </w:r>
    </w:p>
    <w:p w14:paraId="217FAD1D" w14:textId="6CD60F68" w:rsidR="003D2E9E" w:rsidRDefault="00DD6251" w:rsidP="007C1F3A">
      <w:pPr>
        <w:rPr>
          <w:b/>
        </w:rPr>
      </w:pPr>
      <w:r>
        <w:t xml:space="preserve">För inlämnade uppgifter kommer </w:t>
      </w:r>
      <w:r w:rsidR="00ED7A59">
        <w:t>möjligheten att ta del av muntlig feedback i grupp att erbjudas i nära ansl</w:t>
      </w:r>
      <w:r w:rsidR="0013220E">
        <w:t>utning till respektive deadline</w:t>
      </w:r>
      <w:r w:rsidR="003D2E9E">
        <w:t>. Dessa trä</w:t>
      </w:r>
      <w:r w:rsidR="00B602E0">
        <w:t xml:space="preserve">ffar är helt frivilliga </w:t>
      </w:r>
      <w:r w:rsidR="00DD2F7B">
        <w:t xml:space="preserve">att </w:t>
      </w:r>
      <w:r w:rsidR="00B602E0">
        <w:t>delta i för dig som student.</w:t>
      </w:r>
    </w:p>
    <w:sectPr w:rsidR="003D2E9E" w:rsidSect="00317581">
      <w:headerReference w:type="default" r:id="rId8"/>
      <w:footerReference w:type="default" r:id="rId9"/>
      <w:pgSz w:w="12240" w:h="15840"/>
      <w:pgMar w:top="1440" w:right="132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8BC40" w14:textId="77777777" w:rsidR="00B9082B" w:rsidRDefault="00B9082B" w:rsidP="00D04FBC">
      <w:pPr>
        <w:spacing w:after="0" w:line="240" w:lineRule="auto"/>
      </w:pPr>
      <w:r>
        <w:separator/>
      </w:r>
    </w:p>
  </w:endnote>
  <w:endnote w:type="continuationSeparator" w:id="0">
    <w:p w14:paraId="16B8C69C" w14:textId="77777777" w:rsidR="00B9082B" w:rsidRDefault="00B9082B" w:rsidP="00D0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32358"/>
      <w:docPartObj>
        <w:docPartGallery w:val="Page Numbers (Bottom of Page)"/>
        <w:docPartUnique/>
      </w:docPartObj>
    </w:sdtPr>
    <w:sdtEndPr/>
    <w:sdtContent>
      <w:p w14:paraId="45BA99A0" w14:textId="6F96CF8B" w:rsidR="00B9082B" w:rsidRDefault="00B9082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86B">
          <w:rPr>
            <w:noProof/>
          </w:rPr>
          <w:t>2</w:t>
        </w:r>
        <w:r>
          <w:fldChar w:fldCharType="end"/>
        </w:r>
      </w:p>
    </w:sdtContent>
  </w:sdt>
  <w:p w14:paraId="22A474A8" w14:textId="77777777" w:rsidR="00B9082B" w:rsidRDefault="00B908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BBAD8" w14:textId="77777777" w:rsidR="00B9082B" w:rsidRDefault="00B9082B" w:rsidP="00D04FBC">
      <w:pPr>
        <w:spacing w:after="0" w:line="240" w:lineRule="auto"/>
      </w:pPr>
      <w:r>
        <w:separator/>
      </w:r>
    </w:p>
  </w:footnote>
  <w:footnote w:type="continuationSeparator" w:id="0">
    <w:p w14:paraId="22616BAF" w14:textId="77777777" w:rsidR="00B9082B" w:rsidRDefault="00B9082B" w:rsidP="00D0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1307" w14:textId="77777777" w:rsidR="00B9082B" w:rsidRDefault="00B9082B">
    <w:pPr>
      <w:pStyle w:val="Sidhuvud"/>
    </w:pPr>
    <w:r>
      <w:t>SLU</w:t>
    </w:r>
    <w:r>
      <w:tab/>
    </w:r>
    <w:r>
      <w:tab/>
    </w:r>
  </w:p>
  <w:p w14:paraId="23EDE164" w14:textId="77777777" w:rsidR="00B9082B" w:rsidRDefault="00B9082B">
    <w:pPr>
      <w:pStyle w:val="Sidhuvud"/>
    </w:pPr>
    <w:r>
      <w:t>Institutionen för ekonomi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7CF"/>
    <w:multiLevelType w:val="multilevel"/>
    <w:tmpl w:val="24F0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E2193"/>
    <w:multiLevelType w:val="hybridMultilevel"/>
    <w:tmpl w:val="73422974"/>
    <w:lvl w:ilvl="0" w:tplc="261668B6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546E"/>
    <w:multiLevelType w:val="multilevel"/>
    <w:tmpl w:val="A0729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B9789B"/>
    <w:multiLevelType w:val="hybridMultilevel"/>
    <w:tmpl w:val="C63221EC"/>
    <w:lvl w:ilvl="0" w:tplc="E08614D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18C1"/>
    <w:multiLevelType w:val="hybridMultilevel"/>
    <w:tmpl w:val="A6127D14"/>
    <w:lvl w:ilvl="0" w:tplc="E278C106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50464"/>
    <w:multiLevelType w:val="hybridMultilevel"/>
    <w:tmpl w:val="3DD6B028"/>
    <w:lvl w:ilvl="0" w:tplc="9EAA77CA">
      <w:start w:val="1"/>
      <w:numFmt w:val="upp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0DD2"/>
    <w:multiLevelType w:val="hybridMultilevel"/>
    <w:tmpl w:val="0A747BC8"/>
    <w:lvl w:ilvl="0" w:tplc="74D6BC7A">
      <w:start w:val="2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D7261"/>
    <w:multiLevelType w:val="hybridMultilevel"/>
    <w:tmpl w:val="5DC60304"/>
    <w:lvl w:ilvl="0" w:tplc="339A0CD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C5DF1"/>
    <w:multiLevelType w:val="multilevel"/>
    <w:tmpl w:val="67D4C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3BB3CFE"/>
    <w:multiLevelType w:val="multilevel"/>
    <w:tmpl w:val="3B0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833D0"/>
    <w:multiLevelType w:val="hybridMultilevel"/>
    <w:tmpl w:val="E14A52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B7CD5"/>
    <w:multiLevelType w:val="hybridMultilevel"/>
    <w:tmpl w:val="771AB97E"/>
    <w:lvl w:ilvl="0" w:tplc="E62E0C92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C33244"/>
    <w:multiLevelType w:val="hybridMultilevel"/>
    <w:tmpl w:val="15049B0E"/>
    <w:lvl w:ilvl="0" w:tplc="0B44B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83C83"/>
    <w:multiLevelType w:val="multilevel"/>
    <w:tmpl w:val="48821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6664D"/>
    <w:multiLevelType w:val="hybridMultilevel"/>
    <w:tmpl w:val="B148B13C"/>
    <w:lvl w:ilvl="0" w:tplc="1ADEF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6F56"/>
    <w:multiLevelType w:val="multilevel"/>
    <w:tmpl w:val="ECF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E37ABE"/>
    <w:multiLevelType w:val="hybridMultilevel"/>
    <w:tmpl w:val="19FE919E"/>
    <w:lvl w:ilvl="0" w:tplc="0BEE1E8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76ADA"/>
    <w:multiLevelType w:val="hybridMultilevel"/>
    <w:tmpl w:val="E238044A"/>
    <w:lvl w:ilvl="0" w:tplc="5EC402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76C02"/>
    <w:multiLevelType w:val="hybridMultilevel"/>
    <w:tmpl w:val="1AC09938"/>
    <w:lvl w:ilvl="0" w:tplc="814488E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56402"/>
    <w:multiLevelType w:val="hybridMultilevel"/>
    <w:tmpl w:val="DF5C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970E7"/>
    <w:multiLevelType w:val="hybridMultilevel"/>
    <w:tmpl w:val="1AC09938"/>
    <w:lvl w:ilvl="0" w:tplc="814488E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7567C"/>
    <w:multiLevelType w:val="hybridMultilevel"/>
    <w:tmpl w:val="56CA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66748"/>
    <w:multiLevelType w:val="hybridMultilevel"/>
    <w:tmpl w:val="0C56BCF6"/>
    <w:lvl w:ilvl="0" w:tplc="BCE8B4A0">
      <w:start w:val="3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75008"/>
    <w:multiLevelType w:val="hybridMultilevel"/>
    <w:tmpl w:val="34643B7E"/>
    <w:lvl w:ilvl="0" w:tplc="A426F3B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EFBCB26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7810"/>
    <w:multiLevelType w:val="hybridMultilevel"/>
    <w:tmpl w:val="B8985106"/>
    <w:lvl w:ilvl="0" w:tplc="C288906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4E691C"/>
    <w:multiLevelType w:val="hybridMultilevel"/>
    <w:tmpl w:val="49B40C9C"/>
    <w:lvl w:ilvl="0" w:tplc="A426F3B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B68FF"/>
    <w:multiLevelType w:val="hybridMultilevel"/>
    <w:tmpl w:val="A73E8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133FA"/>
    <w:multiLevelType w:val="hybridMultilevel"/>
    <w:tmpl w:val="98BCD8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8"/>
  </w:num>
  <w:num w:numId="5">
    <w:abstractNumId w:val="4"/>
  </w:num>
  <w:num w:numId="6">
    <w:abstractNumId w:val="11"/>
  </w:num>
  <w:num w:numId="7">
    <w:abstractNumId w:val="27"/>
  </w:num>
  <w:num w:numId="8">
    <w:abstractNumId w:val="3"/>
  </w:num>
  <w:num w:numId="9">
    <w:abstractNumId w:val="24"/>
  </w:num>
  <w:num w:numId="10">
    <w:abstractNumId w:val="2"/>
  </w:num>
  <w:num w:numId="11">
    <w:abstractNumId w:val="10"/>
  </w:num>
  <w:num w:numId="12">
    <w:abstractNumId w:val="12"/>
  </w:num>
  <w:num w:numId="13">
    <w:abstractNumId w:val="6"/>
  </w:num>
  <w:num w:numId="14">
    <w:abstractNumId w:val="17"/>
  </w:num>
  <w:num w:numId="15">
    <w:abstractNumId w:val="5"/>
  </w:num>
  <w:num w:numId="16">
    <w:abstractNumId w:val="22"/>
  </w:num>
  <w:num w:numId="17">
    <w:abstractNumId w:val="20"/>
  </w:num>
  <w:num w:numId="18">
    <w:abstractNumId w:val="18"/>
  </w:num>
  <w:num w:numId="19">
    <w:abstractNumId w:val="26"/>
  </w:num>
  <w:num w:numId="20">
    <w:abstractNumId w:val="14"/>
  </w:num>
  <w:num w:numId="21">
    <w:abstractNumId w:val="16"/>
  </w:num>
  <w:num w:numId="22">
    <w:abstractNumId w:val="25"/>
  </w:num>
  <w:num w:numId="23">
    <w:abstractNumId w:val="23"/>
  </w:num>
  <w:num w:numId="24">
    <w:abstractNumId w:val="13"/>
  </w:num>
  <w:num w:numId="25">
    <w:abstractNumId w:val="0"/>
  </w:num>
  <w:num w:numId="26">
    <w:abstractNumId w:val="15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E"/>
    <w:rsid w:val="0007192C"/>
    <w:rsid w:val="000A767E"/>
    <w:rsid w:val="000D1FF3"/>
    <w:rsid w:val="000F0E88"/>
    <w:rsid w:val="001047EA"/>
    <w:rsid w:val="0012518D"/>
    <w:rsid w:val="0013205A"/>
    <w:rsid w:val="0013220E"/>
    <w:rsid w:val="00170AA1"/>
    <w:rsid w:val="001D638E"/>
    <w:rsid w:val="001E07E9"/>
    <w:rsid w:val="001E35E1"/>
    <w:rsid w:val="001E79F4"/>
    <w:rsid w:val="002508C4"/>
    <w:rsid w:val="0025542E"/>
    <w:rsid w:val="00290D26"/>
    <w:rsid w:val="002A311E"/>
    <w:rsid w:val="002A5737"/>
    <w:rsid w:val="002A77DB"/>
    <w:rsid w:val="002A7EAA"/>
    <w:rsid w:val="002C41F9"/>
    <w:rsid w:val="002D35A2"/>
    <w:rsid w:val="002D6402"/>
    <w:rsid w:val="00317581"/>
    <w:rsid w:val="00345021"/>
    <w:rsid w:val="00376FD9"/>
    <w:rsid w:val="003827BF"/>
    <w:rsid w:val="003A4549"/>
    <w:rsid w:val="003B6575"/>
    <w:rsid w:val="003D2E9E"/>
    <w:rsid w:val="003E4559"/>
    <w:rsid w:val="003F08FA"/>
    <w:rsid w:val="003F308A"/>
    <w:rsid w:val="003F559B"/>
    <w:rsid w:val="00417FC1"/>
    <w:rsid w:val="00427993"/>
    <w:rsid w:val="0043067A"/>
    <w:rsid w:val="00455A54"/>
    <w:rsid w:val="00460BF9"/>
    <w:rsid w:val="00462AAC"/>
    <w:rsid w:val="00466DEE"/>
    <w:rsid w:val="0047584A"/>
    <w:rsid w:val="004F0CE6"/>
    <w:rsid w:val="00523F50"/>
    <w:rsid w:val="00576610"/>
    <w:rsid w:val="00576A77"/>
    <w:rsid w:val="005833AC"/>
    <w:rsid w:val="005C01C3"/>
    <w:rsid w:val="005F32D6"/>
    <w:rsid w:val="005F7181"/>
    <w:rsid w:val="006121C2"/>
    <w:rsid w:val="00616862"/>
    <w:rsid w:val="00625154"/>
    <w:rsid w:val="00650416"/>
    <w:rsid w:val="00650B97"/>
    <w:rsid w:val="00651583"/>
    <w:rsid w:val="0068504C"/>
    <w:rsid w:val="00686D18"/>
    <w:rsid w:val="006874CA"/>
    <w:rsid w:val="006B77E9"/>
    <w:rsid w:val="006D0221"/>
    <w:rsid w:val="00700AAC"/>
    <w:rsid w:val="00720F1B"/>
    <w:rsid w:val="007304EE"/>
    <w:rsid w:val="0073486B"/>
    <w:rsid w:val="00756FC5"/>
    <w:rsid w:val="00764DFD"/>
    <w:rsid w:val="00784F34"/>
    <w:rsid w:val="007A0B0D"/>
    <w:rsid w:val="007A7DF8"/>
    <w:rsid w:val="007B4926"/>
    <w:rsid w:val="007C1F3A"/>
    <w:rsid w:val="007E2104"/>
    <w:rsid w:val="007E3D15"/>
    <w:rsid w:val="0082367A"/>
    <w:rsid w:val="008532EA"/>
    <w:rsid w:val="00877CAA"/>
    <w:rsid w:val="008D2659"/>
    <w:rsid w:val="008D2F31"/>
    <w:rsid w:val="008E3F94"/>
    <w:rsid w:val="008E416A"/>
    <w:rsid w:val="009015D6"/>
    <w:rsid w:val="00904DE7"/>
    <w:rsid w:val="00940CA2"/>
    <w:rsid w:val="0096268B"/>
    <w:rsid w:val="009729D5"/>
    <w:rsid w:val="00997E91"/>
    <w:rsid w:val="009A55AC"/>
    <w:rsid w:val="009C2F6D"/>
    <w:rsid w:val="009D585C"/>
    <w:rsid w:val="009F00E4"/>
    <w:rsid w:val="00A0515C"/>
    <w:rsid w:val="00A15C10"/>
    <w:rsid w:val="00A230EE"/>
    <w:rsid w:val="00A45477"/>
    <w:rsid w:val="00A54BD3"/>
    <w:rsid w:val="00A6341C"/>
    <w:rsid w:val="00AB7774"/>
    <w:rsid w:val="00AE0AEA"/>
    <w:rsid w:val="00B3090C"/>
    <w:rsid w:val="00B602E0"/>
    <w:rsid w:val="00B84AAB"/>
    <w:rsid w:val="00B9082B"/>
    <w:rsid w:val="00B955C3"/>
    <w:rsid w:val="00B97E8E"/>
    <w:rsid w:val="00BE1D10"/>
    <w:rsid w:val="00BE5462"/>
    <w:rsid w:val="00C654F5"/>
    <w:rsid w:val="00C75131"/>
    <w:rsid w:val="00C84C16"/>
    <w:rsid w:val="00C92576"/>
    <w:rsid w:val="00CB1AF8"/>
    <w:rsid w:val="00CB6B95"/>
    <w:rsid w:val="00CC0CC8"/>
    <w:rsid w:val="00CC15A8"/>
    <w:rsid w:val="00CD4173"/>
    <w:rsid w:val="00D04FBC"/>
    <w:rsid w:val="00D81DA0"/>
    <w:rsid w:val="00DB21C8"/>
    <w:rsid w:val="00DD2F7B"/>
    <w:rsid w:val="00DD6251"/>
    <w:rsid w:val="00E37B35"/>
    <w:rsid w:val="00E45E45"/>
    <w:rsid w:val="00E56E73"/>
    <w:rsid w:val="00E86C7F"/>
    <w:rsid w:val="00EC31F4"/>
    <w:rsid w:val="00EC39B9"/>
    <w:rsid w:val="00ED7A59"/>
    <w:rsid w:val="00EE3371"/>
    <w:rsid w:val="00EF5536"/>
    <w:rsid w:val="00EF79E6"/>
    <w:rsid w:val="00F167EF"/>
    <w:rsid w:val="00F8291C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EEA"/>
  <w15:docId w15:val="{B634A0A5-61CB-4464-94C2-1956C30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2E"/>
    <w:rPr>
      <w:rFonts w:asciiTheme="minorHAnsi" w:hAnsiTheme="minorHAnsi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F0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612E"/>
    <w:pPr>
      <w:ind w:left="720"/>
      <w:contextualSpacing/>
    </w:pPr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FF612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0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4FBC"/>
    <w:rPr>
      <w:rFonts w:asciiTheme="minorHAnsi" w:hAnsiTheme="minorHAns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0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4FBC"/>
    <w:rPr>
      <w:rFonts w:asciiTheme="minorHAnsi" w:hAnsiTheme="minorHAnsi"/>
      <w:lang w:val="sv-SE"/>
    </w:rPr>
  </w:style>
  <w:style w:type="table" w:styleId="Tabellrutnt">
    <w:name w:val="Table Grid"/>
    <w:basedOn w:val="Normaltabell"/>
    <w:uiPriority w:val="59"/>
    <w:rsid w:val="00CC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7E3D15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9F00E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2659"/>
    <w:rPr>
      <w:rFonts w:ascii="Segoe UI" w:hAnsi="Segoe UI" w:cs="Segoe UI"/>
      <w:sz w:val="18"/>
      <w:szCs w:val="18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0F0E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table" w:styleId="Ljuslista-dekorfrg5">
    <w:name w:val="Light List Accent 5"/>
    <w:basedOn w:val="Normaltabell"/>
    <w:uiPriority w:val="61"/>
    <w:rsid w:val="003B6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A1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ark">
    <w:name w:val="Strong"/>
    <w:basedOn w:val="Standardstycketeckensnitt"/>
    <w:uiPriority w:val="22"/>
    <w:qFormat/>
    <w:rsid w:val="003F08FA"/>
    <w:rPr>
      <w:b/>
      <w:bCs/>
    </w:rPr>
  </w:style>
  <w:style w:type="table" w:styleId="Ljuslista-dekorfrg4">
    <w:name w:val="Light List Accent 4"/>
    <w:basedOn w:val="Normaltabell"/>
    <w:uiPriority w:val="61"/>
    <w:rsid w:val="00C84C16"/>
    <w:pPr>
      <w:spacing w:after="0" w:line="240" w:lineRule="auto"/>
      <w:contextualSpacing/>
    </w:pPr>
    <w:rPr>
      <w:rFonts w:asciiTheme="majorHAnsi" w:hAnsiTheme="majorHAnsi"/>
      <w:sz w:val="20"/>
      <w:lang w:val="sv-S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D62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62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6251"/>
    <w:rPr>
      <w:rFonts w:asciiTheme="minorHAnsi" w:hAnsiTheme="minorHAns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62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6251"/>
    <w:rPr>
      <w:rFonts w:asciiTheme="minorHAnsi" w:hAnsiTheme="minorHAnsi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27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5640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60061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88836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0BB4-67A0-4676-90D4-AB8CDD7B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Gaddefors</dc:creator>
  <cp:lastModifiedBy>Annie Roos</cp:lastModifiedBy>
  <cp:revision>3</cp:revision>
  <cp:lastPrinted>2016-10-31T10:30:00Z</cp:lastPrinted>
  <dcterms:created xsi:type="dcterms:W3CDTF">2021-01-29T13:02:00Z</dcterms:created>
  <dcterms:modified xsi:type="dcterms:W3CDTF">2021-01-29T13:02:00Z</dcterms:modified>
</cp:coreProperties>
</file>