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BE66" w14:textId="25E703F5" w:rsidR="00171948" w:rsidRPr="00A6011D" w:rsidRDefault="001E6CBF" w:rsidP="001E6CBF">
      <w:pPr>
        <w:pStyle w:val="Rubrik1"/>
        <w:spacing w:before="0"/>
        <w:ind w:left="0"/>
        <w:rPr>
          <w:rFonts w:asciiTheme="minorHAnsi" w:hAnsiTheme="minorHAnsi"/>
          <w:spacing w:val="19"/>
          <w:sz w:val="48"/>
          <w:szCs w:val="48"/>
          <w:lang w:val="sv-SE"/>
        </w:rPr>
      </w:pPr>
      <w:bookmarkStart w:id="0" w:name="_TOC_250019"/>
      <w:r w:rsidRPr="00035447">
        <w:rPr>
          <w:rFonts w:asciiTheme="minorHAnsi" w:hAnsiTheme="minorHAnsi"/>
          <w:sz w:val="48"/>
          <w:szCs w:val="48"/>
          <w:lang w:val="sv-SE"/>
        </w:rPr>
        <w:t xml:space="preserve">  </w:t>
      </w:r>
      <w:r w:rsidR="00171948" w:rsidRPr="00A6011D">
        <w:rPr>
          <w:rFonts w:asciiTheme="minorHAnsi" w:hAnsiTheme="minorHAnsi"/>
          <w:sz w:val="48"/>
          <w:szCs w:val="48"/>
          <w:lang w:val="sv-SE"/>
        </w:rPr>
        <w:t>Schema</w:t>
      </w:r>
      <w:r w:rsidR="00171948" w:rsidRPr="00A6011D">
        <w:rPr>
          <w:rFonts w:asciiTheme="minorHAnsi" w:hAnsiTheme="minorHAnsi"/>
          <w:spacing w:val="19"/>
          <w:sz w:val="48"/>
          <w:szCs w:val="48"/>
          <w:lang w:val="sv-SE"/>
        </w:rPr>
        <w:t xml:space="preserve"> </w:t>
      </w:r>
      <w:bookmarkEnd w:id="0"/>
    </w:p>
    <w:p w14:paraId="30DDBE9F" w14:textId="14B6DCCB" w:rsidR="009C265E" w:rsidRDefault="00705F21" w:rsidP="009C265E">
      <w:pPr>
        <w:spacing w:after="0"/>
        <w:ind w:right="106"/>
        <w:rPr>
          <w:rFonts w:eastAsia="Calibri" w:cs="Calibri"/>
          <w:bCs/>
        </w:rPr>
      </w:pPr>
      <w:r w:rsidRPr="00A6011D">
        <w:rPr>
          <w:rFonts w:eastAsia="Calibri" w:cs="Calibri"/>
          <w:bCs/>
        </w:rPr>
        <w:t>Schemat inom dagarna kan komma att ändras</w:t>
      </w:r>
      <w:r w:rsidR="00657A51" w:rsidRPr="00A6011D">
        <w:rPr>
          <w:rFonts w:eastAsia="Calibri" w:cs="Calibri"/>
          <w:bCs/>
        </w:rPr>
        <w:t xml:space="preserve"> </w:t>
      </w:r>
      <w:r w:rsidR="005D66F0" w:rsidRPr="00A6011D">
        <w:rPr>
          <w:rFonts w:eastAsia="Calibri" w:cs="Calibri"/>
          <w:bCs/>
        </w:rPr>
        <w:t>(inom markerade tider</w:t>
      </w:r>
      <w:r w:rsidR="00277848" w:rsidRPr="00A6011D">
        <w:rPr>
          <w:rFonts w:eastAsia="Calibri" w:cs="Calibri"/>
          <w:bCs/>
        </w:rPr>
        <w:t xml:space="preserve"> för kursblock</w:t>
      </w:r>
      <w:r w:rsidR="005D66F0" w:rsidRPr="00A6011D">
        <w:rPr>
          <w:rFonts w:eastAsia="Calibri" w:cs="Calibri"/>
          <w:bCs/>
        </w:rPr>
        <w:t xml:space="preserve">) </w:t>
      </w:r>
      <w:r w:rsidRPr="00A6011D">
        <w:rPr>
          <w:rFonts w:eastAsia="Calibri" w:cs="Calibri"/>
          <w:bCs/>
        </w:rPr>
        <w:t xml:space="preserve">men </w:t>
      </w:r>
      <w:r w:rsidRPr="009C265E">
        <w:rPr>
          <w:rFonts w:eastAsia="Calibri" w:cs="Calibri"/>
          <w:b/>
        </w:rPr>
        <w:t>dagarna ligger fast</w:t>
      </w:r>
      <w:r w:rsidR="00657A51" w:rsidRPr="00A6011D">
        <w:rPr>
          <w:rFonts w:eastAsia="Calibri" w:cs="Calibri"/>
          <w:bCs/>
        </w:rPr>
        <w:t>.</w:t>
      </w:r>
      <w:r w:rsidR="0079718C" w:rsidRPr="00A6011D">
        <w:rPr>
          <w:rFonts w:eastAsia="Calibri" w:cs="Calibri"/>
          <w:bCs/>
        </w:rPr>
        <w:t xml:space="preserve"> </w:t>
      </w:r>
      <w:r w:rsidR="00B20F76">
        <w:rPr>
          <w:rFonts w:eastAsia="Calibri" w:cs="Calibri"/>
          <w:bCs/>
        </w:rPr>
        <w:t xml:space="preserve">Föreläsare tillkommer och brukar alltid vara klart till kursstart. </w:t>
      </w:r>
      <w:r w:rsidR="00E10904" w:rsidRPr="00A6011D">
        <w:rPr>
          <w:rFonts w:eastAsia="Calibri" w:cs="Calibri"/>
          <w:bCs/>
        </w:rPr>
        <w:t>Det är obligatorisk närvaro på samtliga moment</w:t>
      </w:r>
      <w:r w:rsidR="00966649">
        <w:rPr>
          <w:rFonts w:eastAsia="Calibri" w:cs="Calibri"/>
          <w:bCs/>
        </w:rPr>
        <w:t xml:space="preserve"> förutom introduktionen (men kom gärna på denna också såklart!!)</w:t>
      </w:r>
      <w:r w:rsidR="00E10904" w:rsidRPr="00A6011D">
        <w:rPr>
          <w:rFonts w:eastAsia="Calibri" w:cs="Calibri"/>
          <w:bCs/>
        </w:rPr>
        <w:t xml:space="preserve"> så reservera dagarna i kalendern.</w:t>
      </w:r>
      <w:r w:rsidR="000174CF" w:rsidRPr="00A6011D">
        <w:rPr>
          <w:rFonts w:eastAsia="Calibri" w:cs="Calibri"/>
          <w:bCs/>
        </w:rPr>
        <w:t xml:space="preserve"> Undervisning kommer att ske på campus Alnarp</w:t>
      </w:r>
      <w:r w:rsidR="009C265E">
        <w:rPr>
          <w:rFonts w:eastAsia="Calibri" w:cs="Calibri"/>
          <w:bCs/>
        </w:rPr>
        <w:t xml:space="preserve"> förutom exkursionerna</w:t>
      </w:r>
      <w:r w:rsidR="000174CF" w:rsidRPr="00A6011D">
        <w:rPr>
          <w:rFonts w:eastAsia="Calibri" w:cs="Calibri"/>
          <w:bCs/>
        </w:rPr>
        <w:t xml:space="preserve">. </w:t>
      </w:r>
      <w:r w:rsidR="000B46E6" w:rsidRPr="00A6011D">
        <w:rPr>
          <w:rFonts w:eastAsia="Calibri" w:cs="Calibri"/>
          <w:bCs/>
        </w:rPr>
        <w:t xml:space="preserve">Uppdatering av schemat sker på kursens </w:t>
      </w:r>
      <w:proofErr w:type="spellStart"/>
      <w:r w:rsidR="000B46E6" w:rsidRPr="00A6011D">
        <w:rPr>
          <w:rFonts w:eastAsia="Calibri" w:cs="Calibri"/>
          <w:bCs/>
        </w:rPr>
        <w:t>lärplattform</w:t>
      </w:r>
      <w:proofErr w:type="spellEnd"/>
      <w:r w:rsidR="000B46E6" w:rsidRPr="00A6011D">
        <w:rPr>
          <w:rFonts w:eastAsia="Calibri" w:cs="Calibri"/>
          <w:bCs/>
        </w:rPr>
        <w:t xml:space="preserve"> Canvas</w:t>
      </w:r>
      <w:r w:rsidR="007746E1" w:rsidRPr="00A6011D">
        <w:rPr>
          <w:rFonts w:eastAsia="Calibri" w:cs="Calibri"/>
          <w:bCs/>
        </w:rPr>
        <w:t>.</w:t>
      </w:r>
      <w:r w:rsidR="00966649">
        <w:rPr>
          <w:rFonts w:eastAsia="Calibri" w:cs="Calibri"/>
          <w:bCs/>
        </w:rPr>
        <w:t xml:space="preserve"> Först gången, till introduktionen, träffas vi över zoom, se</w:t>
      </w:r>
      <w:r w:rsidR="007746E1" w:rsidRPr="00A6011D">
        <w:rPr>
          <w:rFonts w:eastAsia="Calibri" w:cs="Calibri"/>
          <w:bCs/>
        </w:rPr>
        <w:t xml:space="preserve"> </w:t>
      </w:r>
      <w:r w:rsidR="002B22C9" w:rsidRPr="00B20F76">
        <w:rPr>
          <w:rFonts w:eastAsia="Calibri" w:cs="Calibri"/>
          <w:bCs/>
        </w:rPr>
        <w:t xml:space="preserve">Zoom-länk </w:t>
      </w:r>
      <w:r w:rsidR="00B20F76" w:rsidRPr="00B20F76">
        <w:rPr>
          <w:rFonts w:eastAsia="Calibri" w:cs="Calibri"/>
          <w:bCs/>
        </w:rPr>
        <w:t xml:space="preserve">till kursens första träff </w:t>
      </w:r>
      <w:r w:rsidR="00B20F76">
        <w:rPr>
          <w:rFonts w:eastAsia="Calibri" w:cs="Calibri"/>
          <w:bCs/>
        </w:rPr>
        <w:t>i januari</w:t>
      </w:r>
      <w:r w:rsidR="00966649">
        <w:rPr>
          <w:rFonts w:eastAsia="Calibri" w:cs="Calibri"/>
          <w:bCs/>
        </w:rPr>
        <w:t xml:space="preserve"> här: </w:t>
      </w:r>
    </w:p>
    <w:p w14:paraId="558DBA69" w14:textId="5D800E71" w:rsidR="009C265E" w:rsidRDefault="00000000" w:rsidP="009C265E">
      <w:pPr>
        <w:spacing w:after="0"/>
        <w:ind w:right="106"/>
        <w:rPr>
          <w:rFonts w:eastAsia="Calibri" w:cs="Calibri"/>
          <w:bCs/>
        </w:rPr>
      </w:pPr>
      <w:hyperlink r:id="rId7" w:history="1">
        <w:r w:rsidR="009C265E" w:rsidRPr="00040D4D">
          <w:rPr>
            <w:rStyle w:val="Hyperlnk"/>
            <w:rFonts w:eastAsia="Calibri" w:cs="Calibri"/>
            <w:bCs/>
          </w:rPr>
          <w:t>https://slu-se.zoom.us/j/65626586256</w:t>
        </w:r>
      </w:hyperlink>
    </w:p>
    <w:p w14:paraId="35BDBDAB" w14:textId="77777777" w:rsidR="009C265E" w:rsidRPr="009C265E" w:rsidRDefault="009C265E" w:rsidP="009C265E">
      <w:pPr>
        <w:spacing w:after="0"/>
        <w:ind w:right="106"/>
        <w:rPr>
          <w:rFonts w:eastAsia="Calibri" w:cs="Calibri"/>
          <w:bCs/>
        </w:rPr>
      </w:pPr>
      <w:r w:rsidRPr="009C265E">
        <w:rPr>
          <w:rFonts w:eastAsia="Calibri" w:cs="Calibri"/>
          <w:bCs/>
        </w:rPr>
        <w:t>Lösenkod: Minneslund</w:t>
      </w:r>
    </w:p>
    <w:p w14:paraId="2C230348" w14:textId="77777777" w:rsidR="003E64D3" w:rsidRPr="0058355F" w:rsidRDefault="003E64D3" w:rsidP="003E64D3">
      <w:pPr>
        <w:spacing w:after="0"/>
        <w:ind w:right="106"/>
        <w:rPr>
          <w:rFonts w:eastAsia="Calibri" w:cs="Calibri"/>
          <w:bCs/>
          <w:lang w:val="en-US"/>
        </w:rPr>
      </w:pPr>
    </w:p>
    <w:p w14:paraId="7224F68D" w14:textId="001458E0" w:rsidR="00E7440B" w:rsidRPr="004C05B3" w:rsidRDefault="00983FF4" w:rsidP="00DE4010">
      <w:pPr>
        <w:spacing w:after="0"/>
        <w:ind w:right="106"/>
        <w:rPr>
          <w:rFonts w:eastAsia="Calibri" w:cs="Calibri"/>
          <w:b/>
          <w:i/>
          <w:iCs/>
          <w:sz w:val="36"/>
          <w:szCs w:val="36"/>
          <w:u w:val="single"/>
        </w:rPr>
      </w:pPr>
      <w:r w:rsidRPr="00B20F76">
        <w:rPr>
          <w:rFonts w:eastAsia="Calibri" w:cs="Calibri"/>
          <w:b/>
          <w:sz w:val="36"/>
          <w:szCs w:val="36"/>
          <w:highlight w:val="yellow"/>
        </w:rPr>
        <w:t xml:space="preserve">INTRODUKTIONSTRÄFF ÖVER ZOOM: </w:t>
      </w:r>
      <w:r w:rsidR="00B20F76" w:rsidRPr="00B20F76">
        <w:rPr>
          <w:rFonts w:eastAsia="Calibri" w:cs="Calibri"/>
          <w:b/>
          <w:i/>
          <w:iCs/>
          <w:sz w:val="36"/>
          <w:szCs w:val="36"/>
          <w:highlight w:val="yellow"/>
          <w:u w:val="single"/>
        </w:rPr>
        <w:t>Ons 17 jan 9-12</w:t>
      </w:r>
    </w:p>
    <w:p w14:paraId="1C6AB756" w14:textId="77777777" w:rsidR="00E3142E" w:rsidRPr="00A6011D" w:rsidRDefault="00E3142E" w:rsidP="00657A51">
      <w:pPr>
        <w:pStyle w:val="Rubrik1"/>
        <w:spacing w:before="0"/>
        <w:ind w:left="136"/>
        <w:rPr>
          <w:rFonts w:asciiTheme="minorHAnsi" w:hAnsiTheme="minorHAnsi"/>
          <w:b w:val="0"/>
          <w:bCs w:val="0"/>
          <w:sz w:val="22"/>
          <w:szCs w:val="22"/>
          <w:lang w:val="sv-SE"/>
        </w:rPr>
      </w:pPr>
    </w:p>
    <w:p w14:paraId="54A8F0F6" w14:textId="18C8CBB5" w:rsidR="00C202E9" w:rsidRPr="00A6011D" w:rsidRDefault="00171948" w:rsidP="00D45ECA">
      <w:pPr>
        <w:pStyle w:val="Rubrik2"/>
        <w:ind w:left="136"/>
        <w:rPr>
          <w:rFonts w:asciiTheme="minorHAnsi" w:hAnsiTheme="minorHAnsi"/>
          <w:lang w:val="sv-SE"/>
        </w:rPr>
      </w:pPr>
      <w:bookmarkStart w:id="1" w:name="_TOC_250018"/>
      <w:r w:rsidRPr="00A6011D">
        <w:rPr>
          <w:rFonts w:asciiTheme="minorHAnsi" w:hAnsiTheme="minorHAnsi"/>
          <w:lang w:val="sv-SE"/>
        </w:rPr>
        <w:t>TRÄFF</w:t>
      </w:r>
      <w:r w:rsidRPr="00A6011D">
        <w:rPr>
          <w:rFonts w:asciiTheme="minorHAnsi" w:hAnsiTheme="minorHAnsi"/>
          <w:spacing w:val="-12"/>
          <w:lang w:val="sv-SE"/>
        </w:rPr>
        <w:t xml:space="preserve"> </w:t>
      </w:r>
      <w:r w:rsidRPr="00A6011D">
        <w:rPr>
          <w:rFonts w:asciiTheme="minorHAnsi" w:hAnsiTheme="minorHAnsi"/>
          <w:lang w:val="sv-SE"/>
        </w:rPr>
        <w:t>1</w:t>
      </w:r>
      <w:r w:rsidRPr="00A6011D">
        <w:rPr>
          <w:rFonts w:asciiTheme="minorHAnsi" w:hAnsiTheme="minorHAnsi"/>
          <w:spacing w:val="-11"/>
          <w:lang w:val="sv-SE"/>
        </w:rPr>
        <w:t xml:space="preserve"> </w:t>
      </w:r>
      <w:r w:rsidRPr="00A6011D">
        <w:rPr>
          <w:rFonts w:asciiTheme="minorHAnsi" w:hAnsiTheme="minorHAnsi"/>
          <w:lang w:val="sv-SE"/>
        </w:rPr>
        <w:t>–</w:t>
      </w:r>
      <w:r w:rsidRPr="00A6011D">
        <w:rPr>
          <w:rFonts w:asciiTheme="minorHAnsi" w:hAnsiTheme="minorHAnsi"/>
          <w:spacing w:val="-12"/>
          <w:lang w:val="sv-SE"/>
        </w:rPr>
        <w:t xml:space="preserve"> </w:t>
      </w:r>
      <w:r w:rsidR="00030EEE" w:rsidRPr="00A6011D">
        <w:rPr>
          <w:rFonts w:asciiTheme="minorHAnsi" w:hAnsiTheme="minorHAnsi"/>
          <w:lang w:val="sv-SE"/>
        </w:rPr>
        <w:t xml:space="preserve">Introduktion samt </w:t>
      </w:r>
      <w:r w:rsidR="0079718C" w:rsidRPr="00A6011D">
        <w:rPr>
          <w:rFonts w:asciiTheme="minorHAnsi" w:hAnsiTheme="minorHAnsi"/>
          <w:lang w:val="sv-SE"/>
        </w:rPr>
        <w:t>temat: F</w:t>
      </w:r>
      <w:r w:rsidRPr="00A6011D">
        <w:rPr>
          <w:rFonts w:asciiTheme="minorHAnsi" w:hAnsiTheme="minorHAnsi"/>
          <w:lang w:val="sv-SE"/>
        </w:rPr>
        <w:t>örvaltning</w:t>
      </w:r>
      <w:bookmarkEnd w:id="1"/>
      <w:r w:rsidR="00E55311" w:rsidRPr="00A6011D">
        <w:rPr>
          <w:rFonts w:asciiTheme="minorHAnsi" w:hAnsiTheme="minorHAnsi"/>
          <w:lang w:val="sv-SE"/>
        </w:rPr>
        <w:t>, organis</w:t>
      </w:r>
      <w:r w:rsidR="00E3142E" w:rsidRPr="00A6011D">
        <w:rPr>
          <w:rFonts w:asciiTheme="minorHAnsi" w:hAnsiTheme="minorHAnsi"/>
          <w:lang w:val="sv-SE"/>
        </w:rPr>
        <w:t>ation, arbetsmiljö och ekonomi</w:t>
      </w:r>
    </w:p>
    <w:p w14:paraId="392ED268" w14:textId="77777777" w:rsidR="00C202E9" w:rsidRPr="00A6011D" w:rsidRDefault="00C202E9" w:rsidP="00657A51">
      <w:pPr>
        <w:pStyle w:val="Rubrik2"/>
        <w:ind w:left="136"/>
        <w:rPr>
          <w:rFonts w:asciiTheme="minorHAnsi" w:hAnsiTheme="minorHAnsi"/>
          <w:lang w:val="sv-SE"/>
        </w:rPr>
      </w:pPr>
    </w:p>
    <w:p w14:paraId="66063EB0" w14:textId="77777777" w:rsidR="00E3142E" w:rsidRPr="00A6011D" w:rsidRDefault="00E3142E" w:rsidP="00657A51">
      <w:pPr>
        <w:pStyle w:val="Rubrik2"/>
        <w:ind w:left="136"/>
        <w:rPr>
          <w:rFonts w:asciiTheme="minorHAnsi" w:hAnsiTheme="minorHAnsi"/>
          <w:b w:val="0"/>
          <w:bCs w:val="0"/>
          <w:lang w:val="sv-SE"/>
        </w:rPr>
      </w:pPr>
    </w:p>
    <w:tbl>
      <w:tblPr>
        <w:tblStyle w:val="Tabellrutnt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4110"/>
        <w:gridCol w:w="2694"/>
      </w:tblGrid>
      <w:tr w:rsidR="00035447" w:rsidRPr="00A6011D" w14:paraId="3F753FEB" w14:textId="77777777" w:rsidTr="000D3C4E">
        <w:tc>
          <w:tcPr>
            <w:tcW w:w="1985" w:type="dxa"/>
            <w:shd w:val="clear" w:color="auto" w:fill="D9D9D9" w:themeFill="background1" w:themeFillShade="D9"/>
          </w:tcPr>
          <w:p w14:paraId="189FDD60" w14:textId="77777777" w:rsidR="00171948" w:rsidRPr="00A6011D" w:rsidRDefault="00171948" w:rsidP="00657A51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47FC73E2" w14:textId="01B99D06" w:rsidR="00171948" w:rsidRPr="00A6011D" w:rsidRDefault="00422180" w:rsidP="00124B2A">
            <w:pPr>
              <w:pStyle w:val="TableParagraph"/>
              <w:spacing w:line="279" w:lineRule="exact"/>
              <w:rPr>
                <w:rFonts w:eastAsia="Cambria" w:cs="Cambria"/>
                <w:lang w:val="sv-SE"/>
              </w:rPr>
            </w:pPr>
            <w:r>
              <w:rPr>
                <w:b/>
                <w:lang w:val="sv-SE"/>
              </w:rPr>
              <w:t>Måndag 12</w:t>
            </w:r>
            <w:r w:rsidR="00171948" w:rsidRPr="00A6011D">
              <w:rPr>
                <w:b/>
                <w:spacing w:val="-1"/>
                <w:lang w:val="sv-SE"/>
              </w:rPr>
              <w:t xml:space="preserve"> </w:t>
            </w:r>
            <w:r w:rsidR="00171948" w:rsidRPr="00A6011D">
              <w:rPr>
                <w:b/>
                <w:lang w:val="sv-SE"/>
              </w:rPr>
              <w:t>februari</w:t>
            </w:r>
          </w:p>
          <w:p w14:paraId="3AF66DEF" w14:textId="484381A3" w:rsidR="00171948" w:rsidRPr="00A6011D" w:rsidRDefault="00A16402" w:rsidP="00E66AD1">
            <w:pPr>
              <w:rPr>
                <w:rFonts w:eastAsia="Calibri" w:cs="Calibri"/>
                <w:b/>
                <w:bCs/>
                <w:lang w:val="sv-SE"/>
              </w:rPr>
            </w:pPr>
            <w:r>
              <w:rPr>
                <w:b/>
                <w:i/>
                <w:lang w:val="sv-SE"/>
              </w:rPr>
              <w:t xml:space="preserve">Hus </w:t>
            </w:r>
            <w:proofErr w:type="spellStart"/>
            <w:r>
              <w:rPr>
                <w:b/>
                <w:i/>
                <w:lang w:val="sv-SE"/>
              </w:rPr>
              <w:t>Artictum</w:t>
            </w:r>
            <w:proofErr w:type="spellEnd"/>
            <w:r>
              <w:rPr>
                <w:b/>
                <w:i/>
                <w:lang w:val="sv-SE"/>
              </w:rPr>
              <w:t>, l</w:t>
            </w:r>
            <w:r w:rsidR="009D3E48">
              <w:rPr>
                <w:b/>
                <w:i/>
                <w:lang w:val="sv-SE"/>
              </w:rPr>
              <w:t xml:space="preserve">okal: </w:t>
            </w:r>
            <w:proofErr w:type="spellStart"/>
            <w:r w:rsidR="009D3E48">
              <w:rPr>
                <w:b/>
                <w:i/>
                <w:lang w:val="sv-SE"/>
              </w:rPr>
              <w:t>Articum</w:t>
            </w:r>
            <w:proofErr w:type="spellEnd"/>
            <w:r w:rsidR="009D3E48">
              <w:rPr>
                <w:b/>
                <w:i/>
                <w:lang w:val="sv-SE"/>
              </w:rPr>
              <w:t xml:space="preserve"> 1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1AE43295" w14:textId="77777777" w:rsidR="00171948" w:rsidRPr="00A6011D" w:rsidRDefault="00171948" w:rsidP="00657A51">
            <w:pPr>
              <w:rPr>
                <w:rFonts w:eastAsia="Calibri" w:cs="Calibri"/>
                <w:b/>
                <w:bCs/>
              </w:rPr>
            </w:pPr>
            <w:proofErr w:type="spellStart"/>
            <w:r w:rsidRPr="00A6011D">
              <w:rPr>
                <w:b/>
              </w:rPr>
              <w:t>Föreläsare</w:t>
            </w:r>
            <w:proofErr w:type="spellEnd"/>
            <w:r w:rsidR="00FA64D0" w:rsidRPr="00A6011D">
              <w:rPr>
                <w:b/>
              </w:rPr>
              <w:t>/</w:t>
            </w:r>
            <w:proofErr w:type="spellStart"/>
            <w:r w:rsidR="00FA64D0" w:rsidRPr="00A6011D">
              <w:rPr>
                <w:b/>
              </w:rPr>
              <w:t>lärare</w:t>
            </w:r>
            <w:proofErr w:type="spellEnd"/>
          </w:p>
        </w:tc>
      </w:tr>
      <w:tr w:rsidR="00035447" w:rsidRPr="00AF544B" w14:paraId="10D7DACC" w14:textId="77777777" w:rsidTr="00BC38A2">
        <w:trPr>
          <w:trHeight w:val="1224"/>
        </w:trPr>
        <w:tc>
          <w:tcPr>
            <w:tcW w:w="1985" w:type="dxa"/>
          </w:tcPr>
          <w:p w14:paraId="1021E048" w14:textId="2609574E" w:rsidR="00171948" w:rsidRPr="00AF544B" w:rsidRDefault="00132832" w:rsidP="00657A51">
            <w:pPr>
              <w:rPr>
                <w:rFonts w:eastAsia="Calibri" w:cs="Calibri"/>
                <w:b/>
                <w:bCs/>
              </w:rPr>
            </w:pPr>
            <w:r w:rsidRPr="00AF544B">
              <w:rPr>
                <w:rFonts w:eastAsia="Cambria" w:cs="Cambria"/>
              </w:rPr>
              <w:t>09.</w:t>
            </w:r>
            <w:r w:rsidR="00E949D4" w:rsidRPr="00AF544B">
              <w:rPr>
                <w:rFonts w:eastAsia="Cambria" w:cs="Cambria"/>
              </w:rPr>
              <w:t>15</w:t>
            </w:r>
            <w:r w:rsidRPr="00AF544B">
              <w:rPr>
                <w:rFonts w:eastAsia="Cambria" w:cs="Cambria"/>
              </w:rPr>
              <w:t>-­</w:t>
            </w:r>
            <w:r w:rsidR="0079718C" w:rsidRPr="00AF544B">
              <w:rPr>
                <w:rFonts w:eastAsia="Cambria" w:cs="Cambria"/>
              </w:rPr>
              <w:t>1</w:t>
            </w:r>
            <w:r w:rsidRPr="00AF544B">
              <w:rPr>
                <w:rFonts w:eastAsia="Cambria" w:cs="Cambria"/>
              </w:rPr>
              <w:t>0</w:t>
            </w:r>
            <w:r w:rsidR="0079718C" w:rsidRPr="00AF544B">
              <w:rPr>
                <w:rFonts w:eastAsia="Cambria" w:cs="Cambria"/>
              </w:rPr>
              <w:t>.00</w:t>
            </w:r>
          </w:p>
        </w:tc>
        <w:tc>
          <w:tcPr>
            <w:tcW w:w="4110" w:type="dxa"/>
          </w:tcPr>
          <w:p w14:paraId="7EA5EFB0" w14:textId="47B11D0C" w:rsidR="00171948" w:rsidRPr="00AF544B" w:rsidRDefault="00171948" w:rsidP="00132832">
            <w:pPr>
              <w:pStyle w:val="TableParagraph"/>
              <w:spacing w:line="278" w:lineRule="exact"/>
              <w:ind w:left="61"/>
              <w:rPr>
                <w:spacing w:val="-1"/>
                <w:lang w:val="sv-SE"/>
              </w:rPr>
            </w:pPr>
            <w:r w:rsidRPr="00AF544B">
              <w:rPr>
                <w:lang w:val="sv-SE"/>
              </w:rPr>
              <w:t>Välkommen,</w:t>
            </w:r>
            <w:r w:rsidRPr="00AF544B">
              <w:rPr>
                <w:spacing w:val="-13"/>
                <w:lang w:val="sv-SE"/>
              </w:rPr>
              <w:t xml:space="preserve"> </w:t>
            </w:r>
            <w:r w:rsidRPr="00AF544B">
              <w:rPr>
                <w:spacing w:val="-1"/>
                <w:lang w:val="sv-SE"/>
              </w:rPr>
              <w:t>presentation</w:t>
            </w:r>
            <w:r w:rsidR="00132832" w:rsidRPr="00AF544B">
              <w:rPr>
                <w:spacing w:val="-1"/>
                <w:lang w:val="sv-SE"/>
              </w:rPr>
              <w:t xml:space="preserve"> av kursledare och kursblock</w:t>
            </w:r>
            <w:r w:rsidR="00C202E9" w:rsidRPr="00AF544B">
              <w:rPr>
                <w:spacing w:val="-1"/>
                <w:lang w:val="sv-SE"/>
              </w:rPr>
              <w:t xml:space="preserve">. Allmän information om kursen. </w:t>
            </w:r>
          </w:p>
        </w:tc>
        <w:tc>
          <w:tcPr>
            <w:tcW w:w="2694" w:type="dxa"/>
          </w:tcPr>
          <w:p w14:paraId="3EE9225B" w14:textId="7898C103" w:rsidR="00C202E9" w:rsidRPr="00AF544B" w:rsidRDefault="00C27897" w:rsidP="00132832">
            <w:pPr>
              <w:pStyle w:val="TableParagraph"/>
              <w:spacing w:line="278" w:lineRule="exact"/>
              <w:rPr>
                <w:spacing w:val="-1"/>
                <w:lang w:val="sv-SE"/>
              </w:rPr>
            </w:pPr>
            <w:r w:rsidRPr="00AF544B">
              <w:rPr>
                <w:spacing w:val="-1"/>
                <w:lang w:val="sv-SE"/>
              </w:rPr>
              <w:t>Patrik O</w:t>
            </w:r>
            <w:r w:rsidR="004C5376" w:rsidRPr="00AF544B">
              <w:rPr>
                <w:spacing w:val="-1"/>
                <w:lang w:val="sv-SE"/>
              </w:rPr>
              <w:t>lsson</w:t>
            </w:r>
            <w:r w:rsidR="000C4B08">
              <w:rPr>
                <w:spacing w:val="-1"/>
                <w:lang w:val="sv-SE"/>
              </w:rPr>
              <w:t xml:space="preserve">, </w:t>
            </w:r>
            <w:r w:rsidR="00CD0863" w:rsidRPr="00AF544B">
              <w:rPr>
                <w:spacing w:val="-1"/>
                <w:lang w:val="sv-SE"/>
              </w:rPr>
              <w:t>SLU Alnarp</w:t>
            </w:r>
            <w:r w:rsidR="000C4B08">
              <w:rPr>
                <w:spacing w:val="-1"/>
                <w:lang w:val="sv-SE"/>
              </w:rPr>
              <w:t xml:space="preserve">, </w:t>
            </w:r>
            <w:proofErr w:type="spellStart"/>
            <w:r w:rsidR="000C4B08">
              <w:rPr>
                <w:spacing w:val="-1"/>
                <w:lang w:val="sv-SE"/>
              </w:rPr>
              <w:t>m.fl</w:t>
            </w:r>
            <w:proofErr w:type="spellEnd"/>
          </w:p>
        </w:tc>
      </w:tr>
      <w:tr w:rsidR="00035447" w:rsidRPr="00AF544B" w14:paraId="027C7C58" w14:textId="77777777" w:rsidTr="00FE34DA">
        <w:tc>
          <w:tcPr>
            <w:tcW w:w="1985" w:type="dxa"/>
          </w:tcPr>
          <w:p w14:paraId="22186712" w14:textId="582B1690" w:rsidR="00132832" w:rsidRPr="00AF544B" w:rsidRDefault="00132832" w:rsidP="00132832">
            <w:pPr>
              <w:pStyle w:val="TableParagraph"/>
              <w:ind w:left="71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10.00-­‐10.</w:t>
            </w:r>
            <w:r w:rsidR="003B3E9E" w:rsidRPr="00AF544B">
              <w:rPr>
                <w:rFonts w:eastAsia="Cambria" w:cs="Cambria"/>
                <w:lang w:val="sv-SE"/>
              </w:rPr>
              <w:t>30</w:t>
            </w:r>
          </w:p>
        </w:tc>
        <w:tc>
          <w:tcPr>
            <w:tcW w:w="4110" w:type="dxa"/>
          </w:tcPr>
          <w:p w14:paraId="1D36ECE4" w14:textId="5A16C42E" w:rsidR="00132832" w:rsidRPr="00AF544B" w:rsidRDefault="008C1F84" w:rsidP="00132832">
            <w:pPr>
              <w:pStyle w:val="TableParagraph"/>
              <w:ind w:left="61"/>
              <w:rPr>
                <w:rFonts w:eastAsia="Cambria" w:cs="Cambria"/>
                <w:lang w:val="sv-SE"/>
              </w:rPr>
            </w:pPr>
            <w:r w:rsidRPr="00AF544B">
              <w:rPr>
                <w:spacing w:val="-1"/>
                <w:lang w:val="sv-SE"/>
              </w:rPr>
              <w:t>Paus</w:t>
            </w:r>
          </w:p>
        </w:tc>
        <w:tc>
          <w:tcPr>
            <w:tcW w:w="2694" w:type="dxa"/>
          </w:tcPr>
          <w:p w14:paraId="5F2AA804" w14:textId="77777777" w:rsidR="00132832" w:rsidRPr="00AF544B" w:rsidRDefault="00132832" w:rsidP="00132832">
            <w:pPr>
              <w:rPr>
                <w:rFonts w:eastAsia="Calibri" w:cs="Calibri"/>
                <w:bCs/>
                <w:lang w:val="sv-SE"/>
              </w:rPr>
            </w:pPr>
          </w:p>
        </w:tc>
      </w:tr>
      <w:tr w:rsidR="00035447" w:rsidRPr="00AF544B" w14:paraId="2E702AC4" w14:textId="77777777" w:rsidTr="00FE34DA">
        <w:tc>
          <w:tcPr>
            <w:tcW w:w="1985" w:type="dxa"/>
          </w:tcPr>
          <w:p w14:paraId="7CBAFC1B" w14:textId="6405D545" w:rsidR="00132832" w:rsidRPr="00AF544B" w:rsidRDefault="00132832" w:rsidP="00132832">
            <w:pPr>
              <w:pStyle w:val="TableParagraph"/>
              <w:spacing w:line="278" w:lineRule="exact"/>
              <w:ind w:left="71"/>
              <w:rPr>
                <w:rFonts w:eastAsia="Cambria" w:cs="Cambria"/>
              </w:rPr>
            </w:pPr>
            <w:r w:rsidRPr="00AF544B">
              <w:rPr>
                <w:rFonts w:eastAsia="Cambria" w:cs="Cambria"/>
              </w:rPr>
              <w:t>10.</w:t>
            </w:r>
            <w:r w:rsidR="00121C4D" w:rsidRPr="00AF544B">
              <w:rPr>
                <w:rFonts w:eastAsia="Cambria" w:cs="Cambria"/>
              </w:rPr>
              <w:t>3</w:t>
            </w:r>
            <w:r w:rsidR="009927AF" w:rsidRPr="00AF544B">
              <w:rPr>
                <w:rFonts w:eastAsia="Cambria" w:cs="Cambria"/>
              </w:rPr>
              <w:t>0</w:t>
            </w:r>
            <w:r w:rsidR="00121C4D" w:rsidRPr="00AF544B">
              <w:rPr>
                <w:rFonts w:eastAsia="Cambria" w:cs="Cambria"/>
              </w:rPr>
              <w:t xml:space="preserve"> </w:t>
            </w:r>
            <w:r w:rsidRPr="00AF544B">
              <w:rPr>
                <w:rFonts w:eastAsia="Cambria" w:cs="Cambria"/>
              </w:rPr>
              <w:t>‐</w:t>
            </w:r>
            <w:r w:rsidR="00121C4D" w:rsidRPr="00AF544B">
              <w:rPr>
                <w:rFonts w:eastAsia="Cambria" w:cs="Cambria"/>
              </w:rPr>
              <w:t xml:space="preserve"> </w:t>
            </w:r>
            <w:r w:rsidRPr="00AF544B">
              <w:rPr>
                <w:rFonts w:eastAsia="Cambria" w:cs="Cambria"/>
              </w:rPr>
              <w:t>12.0</w:t>
            </w:r>
            <w:r w:rsidR="009927AF" w:rsidRPr="00AF544B">
              <w:rPr>
                <w:rFonts w:eastAsia="Cambria" w:cs="Cambria"/>
              </w:rPr>
              <w:t>0</w:t>
            </w:r>
          </w:p>
        </w:tc>
        <w:tc>
          <w:tcPr>
            <w:tcW w:w="4110" w:type="dxa"/>
          </w:tcPr>
          <w:p w14:paraId="34AE6364" w14:textId="6A39D128" w:rsidR="00132832" w:rsidRPr="00AF544B" w:rsidRDefault="00EF0EE4" w:rsidP="00EF0EE4">
            <w:pPr>
              <w:pStyle w:val="TableParagraph"/>
              <w:tabs>
                <w:tab w:val="left" w:pos="3469"/>
              </w:tabs>
              <w:spacing w:line="241" w:lineRule="auto"/>
              <w:ind w:left="66" w:right="770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Att leda verksamhet och personal i ett mellanstort pastorat</w:t>
            </w:r>
          </w:p>
        </w:tc>
        <w:tc>
          <w:tcPr>
            <w:tcW w:w="2694" w:type="dxa"/>
          </w:tcPr>
          <w:p w14:paraId="0FC5B2FC" w14:textId="145EEDC6" w:rsidR="00132832" w:rsidRPr="00AF544B" w:rsidRDefault="00EF0EE4" w:rsidP="00EF0EE4">
            <w:pPr>
              <w:rPr>
                <w:rFonts w:eastAsia="Calibri" w:cs="Calibri"/>
                <w:bCs/>
                <w:lang w:val="sv-SE"/>
              </w:rPr>
            </w:pPr>
            <w:r w:rsidRPr="00AF544B">
              <w:rPr>
                <w:rFonts w:eastAsia="Calibri" w:cs="Calibri"/>
                <w:bCs/>
                <w:lang w:val="sv-SE"/>
              </w:rPr>
              <w:t xml:space="preserve">Kyrkogårdschef </w:t>
            </w:r>
            <w:r w:rsidR="0058355F" w:rsidRPr="00AF544B">
              <w:rPr>
                <w:rFonts w:eastAsia="Calibri" w:cs="Calibri"/>
                <w:bCs/>
                <w:lang w:val="sv-SE"/>
              </w:rPr>
              <w:t>Rebecka Hansson, Kyrkogårdschef Ystad</w:t>
            </w:r>
          </w:p>
        </w:tc>
      </w:tr>
      <w:tr w:rsidR="00035447" w:rsidRPr="00AF544B" w14:paraId="38960C91" w14:textId="77777777" w:rsidTr="00FE34DA">
        <w:tc>
          <w:tcPr>
            <w:tcW w:w="1985" w:type="dxa"/>
          </w:tcPr>
          <w:p w14:paraId="2025640B" w14:textId="516E9CB0" w:rsidR="00132832" w:rsidRPr="00AF544B" w:rsidRDefault="00132832" w:rsidP="00132832">
            <w:pPr>
              <w:pStyle w:val="TableParagraph"/>
              <w:ind w:left="71"/>
              <w:rPr>
                <w:rFonts w:eastAsia="Cambria" w:cs="Cambria"/>
              </w:rPr>
            </w:pPr>
            <w:r w:rsidRPr="00AF544B">
              <w:rPr>
                <w:rFonts w:eastAsia="Cambria" w:cs="Cambria"/>
              </w:rPr>
              <w:t>12.</w:t>
            </w:r>
            <w:r w:rsidR="009927AF" w:rsidRPr="00AF544B">
              <w:rPr>
                <w:rFonts w:eastAsia="Cambria" w:cs="Cambria"/>
              </w:rPr>
              <w:t>0</w:t>
            </w:r>
            <w:r w:rsidRPr="00AF544B">
              <w:rPr>
                <w:rFonts w:eastAsia="Cambria" w:cs="Cambria"/>
              </w:rPr>
              <w:t>0–13.</w:t>
            </w:r>
            <w:r w:rsidR="00EC278E" w:rsidRPr="00AF544B">
              <w:rPr>
                <w:rFonts w:eastAsia="Cambria" w:cs="Cambria"/>
              </w:rPr>
              <w:t>15</w:t>
            </w:r>
          </w:p>
        </w:tc>
        <w:tc>
          <w:tcPr>
            <w:tcW w:w="4110" w:type="dxa"/>
          </w:tcPr>
          <w:p w14:paraId="557BAE5F" w14:textId="77777777" w:rsidR="00132832" w:rsidRPr="00AF544B" w:rsidRDefault="00132832" w:rsidP="00132832">
            <w:pPr>
              <w:pStyle w:val="TableParagraph"/>
              <w:spacing w:line="278" w:lineRule="exact"/>
              <w:ind w:left="61"/>
              <w:rPr>
                <w:rFonts w:eastAsia="Cambria" w:cs="Cambria"/>
              </w:rPr>
            </w:pPr>
            <w:r w:rsidRPr="00AF544B">
              <w:t>LUNCH</w:t>
            </w:r>
          </w:p>
        </w:tc>
        <w:tc>
          <w:tcPr>
            <w:tcW w:w="2694" w:type="dxa"/>
          </w:tcPr>
          <w:p w14:paraId="04DD4B15" w14:textId="77777777" w:rsidR="00132832" w:rsidRPr="00AF544B" w:rsidRDefault="00132832" w:rsidP="00132832">
            <w:pPr>
              <w:rPr>
                <w:rFonts w:eastAsia="Calibri" w:cs="Calibri"/>
                <w:b/>
                <w:bCs/>
              </w:rPr>
            </w:pPr>
          </w:p>
        </w:tc>
      </w:tr>
      <w:tr w:rsidR="00035447" w:rsidRPr="00AF544B" w14:paraId="1820444D" w14:textId="77777777" w:rsidTr="00FE34DA">
        <w:tc>
          <w:tcPr>
            <w:tcW w:w="1985" w:type="dxa"/>
          </w:tcPr>
          <w:p w14:paraId="6F6CE965" w14:textId="0554DB97" w:rsidR="00132832" w:rsidRPr="00AF544B" w:rsidRDefault="00132832" w:rsidP="00132832">
            <w:pPr>
              <w:pStyle w:val="TableParagraph"/>
              <w:spacing w:line="278" w:lineRule="exact"/>
              <w:ind w:left="71"/>
              <w:rPr>
                <w:rFonts w:eastAsia="Cambria" w:cs="Cambria"/>
                <w:w w:val="95"/>
              </w:rPr>
            </w:pPr>
            <w:r w:rsidRPr="00AF544B">
              <w:rPr>
                <w:rFonts w:eastAsia="Cambria" w:cs="Cambria"/>
              </w:rPr>
              <w:t>13.</w:t>
            </w:r>
            <w:r w:rsidR="00726480" w:rsidRPr="00AF544B">
              <w:rPr>
                <w:rFonts w:eastAsia="Cambria" w:cs="Cambria"/>
              </w:rPr>
              <w:t>00</w:t>
            </w:r>
            <w:r w:rsidRPr="00AF544B">
              <w:rPr>
                <w:rFonts w:eastAsia="Cambria" w:cs="Cambria"/>
              </w:rPr>
              <w:t>–1</w:t>
            </w:r>
            <w:r w:rsidR="009927AF" w:rsidRPr="00AF544B">
              <w:rPr>
                <w:rFonts w:eastAsia="Cambria" w:cs="Cambria"/>
              </w:rPr>
              <w:t>4</w:t>
            </w:r>
            <w:r w:rsidRPr="00AF544B">
              <w:rPr>
                <w:rFonts w:eastAsia="Cambria" w:cs="Cambria"/>
              </w:rPr>
              <w:t>.</w:t>
            </w:r>
            <w:r w:rsidR="009927AF" w:rsidRPr="00AF544B">
              <w:rPr>
                <w:rFonts w:eastAsia="Cambria" w:cs="Cambria"/>
              </w:rPr>
              <w:t>3</w:t>
            </w:r>
            <w:r w:rsidRPr="00AF544B">
              <w:rPr>
                <w:rFonts w:eastAsia="Cambria" w:cs="Cambria"/>
              </w:rPr>
              <w:t>0</w:t>
            </w:r>
            <w:r w:rsidRPr="00AF544B">
              <w:rPr>
                <w:rFonts w:eastAsia="Cambria" w:cs="Cambria"/>
                <w:w w:val="95"/>
              </w:rPr>
              <w:t xml:space="preserve"> </w:t>
            </w:r>
          </w:p>
          <w:p w14:paraId="4042B5E9" w14:textId="77777777" w:rsidR="00132832" w:rsidRPr="00AF544B" w:rsidRDefault="00132832" w:rsidP="00132832">
            <w:pPr>
              <w:pStyle w:val="TableParagraph"/>
              <w:spacing w:line="278" w:lineRule="exact"/>
              <w:ind w:left="71"/>
              <w:rPr>
                <w:rFonts w:eastAsia="Cambria" w:cs="Cambria"/>
              </w:rPr>
            </w:pPr>
          </w:p>
        </w:tc>
        <w:tc>
          <w:tcPr>
            <w:tcW w:w="4110" w:type="dxa"/>
          </w:tcPr>
          <w:p w14:paraId="5A498CFA" w14:textId="7BE392D9" w:rsidR="00132832" w:rsidRPr="00AF544B" w:rsidRDefault="00EF0EE4" w:rsidP="00EF0EE4">
            <w:pPr>
              <w:pStyle w:val="TableParagraph"/>
              <w:tabs>
                <w:tab w:val="left" w:pos="3469"/>
              </w:tabs>
              <w:spacing w:line="241" w:lineRule="auto"/>
              <w:ind w:left="66" w:right="770"/>
              <w:rPr>
                <w:rFonts w:eastAsia="Cambria" w:cs="Cambria"/>
                <w:lang w:val="sv-SE"/>
              </w:rPr>
            </w:pPr>
            <w:r w:rsidRPr="00AF544B">
              <w:rPr>
                <w:spacing w:val="-9"/>
                <w:lang w:val="sv-SE"/>
              </w:rPr>
              <w:t>Personal, ledarskap och kyrkogårdsförvaltning</w:t>
            </w:r>
          </w:p>
        </w:tc>
        <w:tc>
          <w:tcPr>
            <w:tcW w:w="2694" w:type="dxa"/>
          </w:tcPr>
          <w:p w14:paraId="52B22AC9" w14:textId="02D0D8D6" w:rsidR="00EF0EE4" w:rsidRPr="00AF544B" w:rsidRDefault="000C4B08" w:rsidP="00132832">
            <w:pPr>
              <w:rPr>
                <w:spacing w:val="-1"/>
                <w:lang w:val="sv-SE"/>
              </w:rPr>
            </w:pPr>
            <w:r>
              <w:rPr>
                <w:spacing w:val="-1"/>
                <w:lang w:val="sv-SE"/>
              </w:rPr>
              <w:t>Kyrkogårdschef</w:t>
            </w:r>
            <w:r w:rsidR="0058355F" w:rsidRPr="00AF544B">
              <w:rPr>
                <w:spacing w:val="-1"/>
                <w:lang w:val="sv-SE"/>
              </w:rPr>
              <w:t xml:space="preserve"> Katarina Evenseth Göteborgs KGF</w:t>
            </w:r>
          </w:p>
        </w:tc>
      </w:tr>
      <w:tr w:rsidR="00035447" w:rsidRPr="00AF544B" w14:paraId="76FCE0CC" w14:textId="77777777" w:rsidTr="00FE34DA">
        <w:tc>
          <w:tcPr>
            <w:tcW w:w="1985" w:type="dxa"/>
          </w:tcPr>
          <w:p w14:paraId="28E90B4D" w14:textId="50C32B6B" w:rsidR="00132832" w:rsidRPr="00AF544B" w:rsidRDefault="00132832" w:rsidP="00132832">
            <w:pPr>
              <w:pStyle w:val="TableParagraph"/>
              <w:spacing w:line="278" w:lineRule="exact"/>
              <w:ind w:left="71"/>
              <w:rPr>
                <w:rFonts w:eastAsia="Cambria" w:cs="Cambria"/>
              </w:rPr>
            </w:pPr>
            <w:r w:rsidRPr="00AF544B">
              <w:rPr>
                <w:rFonts w:eastAsia="Cambria" w:cs="Cambria"/>
              </w:rPr>
              <w:t>1</w:t>
            </w:r>
            <w:r w:rsidR="009927AF" w:rsidRPr="00AF544B">
              <w:rPr>
                <w:rFonts w:eastAsia="Cambria" w:cs="Cambria"/>
              </w:rPr>
              <w:t>4.30 – 1</w:t>
            </w:r>
            <w:r w:rsidR="00B555D7" w:rsidRPr="00AF544B">
              <w:rPr>
                <w:rFonts w:eastAsia="Cambria" w:cs="Cambria"/>
              </w:rPr>
              <w:t>5.0</w:t>
            </w:r>
            <w:r w:rsidR="009927AF" w:rsidRPr="00AF544B">
              <w:rPr>
                <w:rFonts w:eastAsia="Cambria" w:cs="Cambria"/>
              </w:rPr>
              <w:t>0</w:t>
            </w:r>
          </w:p>
        </w:tc>
        <w:tc>
          <w:tcPr>
            <w:tcW w:w="4110" w:type="dxa"/>
          </w:tcPr>
          <w:p w14:paraId="0F634DD6" w14:textId="40827DE0" w:rsidR="00132832" w:rsidRPr="00AF544B" w:rsidRDefault="008C1F84" w:rsidP="00132832">
            <w:pPr>
              <w:pStyle w:val="TableParagraph"/>
              <w:tabs>
                <w:tab w:val="left" w:pos="3469"/>
              </w:tabs>
              <w:spacing w:line="241" w:lineRule="auto"/>
              <w:ind w:left="66" w:right="770"/>
              <w:rPr>
                <w:lang w:val="sv-SE"/>
              </w:rPr>
            </w:pPr>
            <w:r w:rsidRPr="00AF544B">
              <w:rPr>
                <w:rFonts w:eastAsia="Cambria" w:cs="Cambria"/>
              </w:rPr>
              <w:t>Paus</w:t>
            </w:r>
          </w:p>
        </w:tc>
        <w:tc>
          <w:tcPr>
            <w:tcW w:w="2694" w:type="dxa"/>
          </w:tcPr>
          <w:p w14:paraId="6FADBB71" w14:textId="77777777" w:rsidR="00132832" w:rsidRPr="00AF544B" w:rsidRDefault="00132832" w:rsidP="00132832">
            <w:pPr>
              <w:rPr>
                <w:spacing w:val="-1"/>
              </w:rPr>
            </w:pPr>
          </w:p>
        </w:tc>
      </w:tr>
      <w:tr w:rsidR="0058355F" w:rsidRPr="00AF544B" w14:paraId="55C13D67" w14:textId="77777777" w:rsidTr="00FE34DA">
        <w:tc>
          <w:tcPr>
            <w:tcW w:w="1985" w:type="dxa"/>
          </w:tcPr>
          <w:p w14:paraId="5E48F0F6" w14:textId="64B5AAA9" w:rsidR="0058355F" w:rsidRPr="00AF544B" w:rsidRDefault="0058355F" w:rsidP="0058355F">
            <w:pPr>
              <w:pStyle w:val="TableParagraph"/>
              <w:spacing w:line="278" w:lineRule="exact"/>
              <w:ind w:left="71"/>
              <w:rPr>
                <w:rFonts w:eastAsia="Cambria" w:cs="Cambria"/>
              </w:rPr>
            </w:pPr>
            <w:r w:rsidRPr="00AF544B">
              <w:rPr>
                <w:rFonts w:eastAsia="Cambria" w:cs="Cambria"/>
              </w:rPr>
              <w:t>15.00 - 16.00</w:t>
            </w:r>
          </w:p>
        </w:tc>
        <w:tc>
          <w:tcPr>
            <w:tcW w:w="4110" w:type="dxa"/>
          </w:tcPr>
          <w:p w14:paraId="2F50FB23" w14:textId="488657BF" w:rsidR="0058355F" w:rsidRPr="00AF544B" w:rsidRDefault="0058355F" w:rsidP="0058355F">
            <w:pPr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 xml:space="preserve"> Ekonomi och ledarskap, introduktion</w:t>
            </w:r>
          </w:p>
        </w:tc>
        <w:tc>
          <w:tcPr>
            <w:tcW w:w="2694" w:type="dxa"/>
          </w:tcPr>
          <w:p w14:paraId="50BF4B86" w14:textId="364E6644" w:rsidR="0058355F" w:rsidRPr="00AF544B" w:rsidRDefault="0058355F" w:rsidP="0058355F">
            <w:pPr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Anders Kristoffersson</w:t>
            </w:r>
            <w:r>
              <w:rPr>
                <w:rFonts w:eastAsia="Cambria" w:cs="Cambria"/>
                <w:lang w:val="sv-SE"/>
              </w:rPr>
              <w:t>, SLU</w:t>
            </w:r>
          </w:p>
        </w:tc>
      </w:tr>
      <w:tr w:rsidR="0058355F" w:rsidRPr="00AF544B" w14:paraId="44B03561" w14:textId="77777777" w:rsidTr="000D3C4E">
        <w:tc>
          <w:tcPr>
            <w:tcW w:w="1985" w:type="dxa"/>
            <w:tcBorders>
              <w:bottom w:val="single" w:sz="4" w:space="0" w:color="auto"/>
            </w:tcBorders>
          </w:tcPr>
          <w:p w14:paraId="715D7D92" w14:textId="77777777" w:rsidR="0058355F" w:rsidRPr="00AF544B" w:rsidRDefault="0058355F" w:rsidP="0058355F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2AA72C1F" w14:textId="77777777" w:rsidR="0058355F" w:rsidRPr="00AF544B" w:rsidRDefault="0058355F" w:rsidP="0058355F">
            <w:pPr>
              <w:pStyle w:val="TableParagraph"/>
              <w:tabs>
                <w:tab w:val="left" w:pos="3469"/>
              </w:tabs>
              <w:spacing w:line="279" w:lineRule="exact"/>
              <w:ind w:left="66"/>
              <w:rPr>
                <w:b/>
                <w:lang w:val="sv-S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6A547242" w14:textId="77777777" w:rsidR="0058355F" w:rsidRPr="00AF544B" w:rsidRDefault="0058355F" w:rsidP="0058355F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</w:tr>
      <w:tr w:rsidR="0058355F" w:rsidRPr="00AF544B" w14:paraId="23099B90" w14:textId="77777777" w:rsidTr="000D3C4E">
        <w:tc>
          <w:tcPr>
            <w:tcW w:w="1985" w:type="dxa"/>
            <w:shd w:val="clear" w:color="auto" w:fill="D9D9D9" w:themeFill="background1" w:themeFillShade="D9"/>
          </w:tcPr>
          <w:p w14:paraId="36FC9731" w14:textId="77777777" w:rsidR="0058355F" w:rsidRPr="00AF544B" w:rsidRDefault="0058355F" w:rsidP="0058355F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  <w:tc>
          <w:tcPr>
            <w:tcW w:w="4110" w:type="dxa"/>
            <w:shd w:val="clear" w:color="auto" w:fill="D9D9D9" w:themeFill="background1" w:themeFillShade="D9"/>
          </w:tcPr>
          <w:p w14:paraId="1340FB2F" w14:textId="0684DF73" w:rsidR="0058355F" w:rsidRPr="00AF544B" w:rsidRDefault="0058355F" w:rsidP="0058355F">
            <w:pPr>
              <w:pStyle w:val="TableParagraph"/>
              <w:tabs>
                <w:tab w:val="left" w:pos="3469"/>
              </w:tabs>
              <w:spacing w:line="279" w:lineRule="exact"/>
              <w:ind w:left="66"/>
              <w:rPr>
                <w:b/>
                <w:lang w:val="sv-SE"/>
              </w:rPr>
            </w:pPr>
            <w:r>
              <w:rPr>
                <w:b/>
                <w:lang w:val="sv-SE"/>
              </w:rPr>
              <w:t>Tisdag 13</w:t>
            </w:r>
            <w:r w:rsidRPr="00AF544B">
              <w:rPr>
                <w:b/>
                <w:lang w:val="sv-SE"/>
              </w:rPr>
              <w:t xml:space="preserve"> februari</w:t>
            </w:r>
          </w:p>
          <w:p w14:paraId="3EF0FF62" w14:textId="0AFCA503" w:rsidR="0058355F" w:rsidRPr="00AF544B" w:rsidRDefault="00A16402" w:rsidP="0058355F">
            <w:pPr>
              <w:pStyle w:val="TableParagraph"/>
              <w:tabs>
                <w:tab w:val="left" w:pos="3469"/>
              </w:tabs>
              <w:spacing w:line="279" w:lineRule="exact"/>
              <w:ind w:left="66"/>
              <w:rPr>
                <w:rFonts w:eastAsia="Calibri" w:cs="Calibri"/>
                <w:b/>
                <w:bCs/>
                <w:lang w:val="sv-SE"/>
              </w:rPr>
            </w:pPr>
            <w:r>
              <w:rPr>
                <w:b/>
                <w:i/>
                <w:lang w:val="sv-SE"/>
              </w:rPr>
              <w:t xml:space="preserve">Hus </w:t>
            </w:r>
            <w:proofErr w:type="spellStart"/>
            <w:r>
              <w:rPr>
                <w:b/>
                <w:i/>
                <w:lang w:val="sv-SE"/>
              </w:rPr>
              <w:t>Articum</w:t>
            </w:r>
            <w:proofErr w:type="spellEnd"/>
            <w:r>
              <w:rPr>
                <w:b/>
                <w:i/>
                <w:lang w:val="sv-SE"/>
              </w:rPr>
              <w:t>, l</w:t>
            </w:r>
            <w:r w:rsidR="0058355F" w:rsidRPr="00AF544B">
              <w:rPr>
                <w:b/>
                <w:i/>
                <w:lang w:val="sv-SE"/>
              </w:rPr>
              <w:t xml:space="preserve">okal: </w:t>
            </w:r>
            <w:proofErr w:type="spellStart"/>
            <w:r w:rsidR="0058355F" w:rsidRPr="00AF544B">
              <w:rPr>
                <w:b/>
                <w:i/>
                <w:lang w:val="sv-SE"/>
              </w:rPr>
              <w:t>Articum</w:t>
            </w:r>
            <w:proofErr w:type="spellEnd"/>
            <w:r w:rsidR="0058355F" w:rsidRPr="00AF544B">
              <w:rPr>
                <w:b/>
                <w:i/>
                <w:lang w:val="sv-SE"/>
              </w:rPr>
              <w:t xml:space="preserve"> 1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3E822D1E" w14:textId="77777777" w:rsidR="0058355F" w:rsidRPr="00AF544B" w:rsidRDefault="0058355F" w:rsidP="0058355F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</w:tr>
      <w:tr w:rsidR="0058355F" w:rsidRPr="00AF544B" w14:paraId="0114F0AD" w14:textId="77777777" w:rsidTr="00FE34DA">
        <w:tc>
          <w:tcPr>
            <w:tcW w:w="1985" w:type="dxa"/>
          </w:tcPr>
          <w:p w14:paraId="42A1979D" w14:textId="35E9B4EB" w:rsidR="0058355F" w:rsidRPr="00AF544B" w:rsidRDefault="0058355F" w:rsidP="0058355F">
            <w:pPr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08.15-10.00</w:t>
            </w:r>
          </w:p>
          <w:p w14:paraId="4C4233A2" w14:textId="748F0848" w:rsidR="0058355F" w:rsidRPr="00AF544B" w:rsidRDefault="0058355F" w:rsidP="0058355F">
            <w:pPr>
              <w:rPr>
                <w:rFonts w:eastAsia="Cambria" w:cs="Cambria"/>
                <w:lang w:val="sv-SE"/>
              </w:rPr>
            </w:pPr>
          </w:p>
        </w:tc>
        <w:tc>
          <w:tcPr>
            <w:tcW w:w="4110" w:type="dxa"/>
          </w:tcPr>
          <w:p w14:paraId="22C3A046" w14:textId="62A4CA44" w:rsidR="0058355F" w:rsidRPr="00AF544B" w:rsidRDefault="0058355F" w:rsidP="0058355F">
            <w:pPr>
              <w:rPr>
                <w:rFonts w:eastAsia="Cambria" w:cs="Cambria"/>
                <w:lang w:val="sv-SE"/>
              </w:rPr>
            </w:pPr>
            <w:r w:rsidRPr="00AF544B">
              <w:rPr>
                <w:spacing w:val="-9"/>
                <w:lang w:val="sv-SE"/>
              </w:rPr>
              <w:t>Ekonomi och ledarskap, fortsättning</w:t>
            </w:r>
          </w:p>
        </w:tc>
        <w:tc>
          <w:tcPr>
            <w:tcW w:w="2694" w:type="dxa"/>
          </w:tcPr>
          <w:p w14:paraId="45E86FC7" w14:textId="48BD5EAE" w:rsidR="0058355F" w:rsidRPr="00AF544B" w:rsidRDefault="0058355F" w:rsidP="0058355F">
            <w:pPr>
              <w:rPr>
                <w:rFonts w:eastAsia="Calibri" w:cs="Calibri"/>
                <w:bCs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Anders Kristoffersson</w:t>
            </w:r>
            <w:r>
              <w:rPr>
                <w:rFonts w:eastAsia="Cambria" w:cs="Cambria"/>
                <w:lang w:val="sv-SE"/>
              </w:rPr>
              <w:t>, SLU</w:t>
            </w:r>
          </w:p>
        </w:tc>
      </w:tr>
      <w:tr w:rsidR="0058355F" w:rsidRPr="00AF544B" w14:paraId="1CD62564" w14:textId="77777777" w:rsidTr="00FE34DA">
        <w:tc>
          <w:tcPr>
            <w:tcW w:w="1985" w:type="dxa"/>
          </w:tcPr>
          <w:p w14:paraId="1B61C5FC" w14:textId="263E9F47" w:rsidR="0058355F" w:rsidRPr="00AF544B" w:rsidRDefault="0058355F" w:rsidP="0058355F">
            <w:pPr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10.00 -10.30</w:t>
            </w:r>
          </w:p>
        </w:tc>
        <w:tc>
          <w:tcPr>
            <w:tcW w:w="4110" w:type="dxa"/>
          </w:tcPr>
          <w:p w14:paraId="10F523AD" w14:textId="2224550E" w:rsidR="0058355F" w:rsidRPr="00AF544B" w:rsidRDefault="0058355F" w:rsidP="0058355F">
            <w:pPr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Paus</w:t>
            </w:r>
          </w:p>
        </w:tc>
        <w:tc>
          <w:tcPr>
            <w:tcW w:w="2694" w:type="dxa"/>
          </w:tcPr>
          <w:p w14:paraId="27665BA2" w14:textId="77777777" w:rsidR="0058355F" w:rsidRPr="00AF544B" w:rsidRDefault="0058355F" w:rsidP="0058355F">
            <w:pPr>
              <w:rPr>
                <w:rFonts w:eastAsia="Calibri" w:cs="Calibri"/>
                <w:bCs/>
                <w:lang w:val="sv-SE"/>
              </w:rPr>
            </w:pPr>
          </w:p>
        </w:tc>
      </w:tr>
      <w:tr w:rsidR="0058355F" w:rsidRPr="00AF544B" w14:paraId="2F9C5808" w14:textId="77777777" w:rsidTr="00FE34DA">
        <w:tc>
          <w:tcPr>
            <w:tcW w:w="1985" w:type="dxa"/>
          </w:tcPr>
          <w:p w14:paraId="5E652CC1" w14:textId="532959AA" w:rsidR="0058355F" w:rsidRPr="00AF544B" w:rsidRDefault="0058355F" w:rsidP="0058355F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10.30 – 12.00</w:t>
            </w:r>
          </w:p>
        </w:tc>
        <w:tc>
          <w:tcPr>
            <w:tcW w:w="4110" w:type="dxa"/>
          </w:tcPr>
          <w:p w14:paraId="70B57997" w14:textId="59F734A4" w:rsidR="0058355F" w:rsidRPr="00AF544B" w:rsidRDefault="0058355F" w:rsidP="0058355F">
            <w:pPr>
              <w:pStyle w:val="TableParagraph"/>
              <w:tabs>
                <w:tab w:val="left" w:pos="3469"/>
              </w:tabs>
              <w:spacing w:line="241" w:lineRule="auto"/>
              <w:ind w:right="770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Begrepp inom begravningsverksamheten</w:t>
            </w:r>
          </w:p>
          <w:p w14:paraId="6A72CBE1" w14:textId="5E0C1035" w:rsidR="0058355F" w:rsidRPr="00AF544B" w:rsidRDefault="0058355F" w:rsidP="0058355F">
            <w:pPr>
              <w:pStyle w:val="TableParagraph"/>
              <w:tabs>
                <w:tab w:val="left" w:pos="3469"/>
              </w:tabs>
              <w:spacing w:line="241" w:lineRule="auto"/>
              <w:ind w:right="770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kyrkogårdsjuridik (även gravstenssäkerhet)</w:t>
            </w:r>
          </w:p>
        </w:tc>
        <w:tc>
          <w:tcPr>
            <w:tcW w:w="2694" w:type="dxa"/>
          </w:tcPr>
          <w:p w14:paraId="51045E23" w14:textId="59D6741B" w:rsidR="0058355F" w:rsidRPr="00AF544B" w:rsidRDefault="0058355F" w:rsidP="0058355F">
            <w:pPr>
              <w:rPr>
                <w:spacing w:val="-1"/>
                <w:lang w:val="sv-SE"/>
              </w:rPr>
            </w:pPr>
            <w:r w:rsidRPr="00AF544B">
              <w:rPr>
                <w:rFonts w:eastAsia="Calibri" w:cs="Calibri"/>
                <w:bCs/>
                <w:lang w:val="sv-SE"/>
              </w:rPr>
              <w:t>Mattias Elofsson, SKKF</w:t>
            </w:r>
          </w:p>
        </w:tc>
      </w:tr>
      <w:tr w:rsidR="0058355F" w:rsidRPr="00AF544B" w14:paraId="126C8C17" w14:textId="77777777" w:rsidTr="00FE34DA">
        <w:tc>
          <w:tcPr>
            <w:tcW w:w="1985" w:type="dxa"/>
          </w:tcPr>
          <w:p w14:paraId="1BE9F34A" w14:textId="2EA18612" w:rsidR="0058355F" w:rsidRPr="00AF544B" w:rsidRDefault="0058355F" w:rsidP="0058355F">
            <w:pPr>
              <w:rPr>
                <w:rFonts w:eastAsia="Calibri" w:cs="Calibri"/>
                <w:lang w:val="sv-SE"/>
              </w:rPr>
            </w:pPr>
            <w:r w:rsidRPr="00AF544B">
              <w:rPr>
                <w:rFonts w:eastAsia="Calibri" w:cs="Calibri"/>
                <w:lang w:val="sv-SE"/>
              </w:rPr>
              <w:t>12.00 – 13.15</w:t>
            </w:r>
          </w:p>
        </w:tc>
        <w:tc>
          <w:tcPr>
            <w:tcW w:w="4110" w:type="dxa"/>
          </w:tcPr>
          <w:p w14:paraId="79272330" w14:textId="77777777" w:rsidR="0058355F" w:rsidRPr="00AF544B" w:rsidRDefault="0058355F" w:rsidP="0058355F">
            <w:pPr>
              <w:rPr>
                <w:rFonts w:eastAsia="Calibri" w:cs="Calibri"/>
                <w:b/>
                <w:bCs/>
                <w:lang w:val="sv-SE"/>
              </w:rPr>
            </w:pPr>
            <w:r w:rsidRPr="00AF544B">
              <w:rPr>
                <w:lang w:val="sv-SE"/>
              </w:rPr>
              <w:t>LUNCH</w:t>
            </w:r>
          </w:p>
        </w:tc>
        <w:tc>
          <w:tcPr>
            <w:tcW w:w="2694" w:type="dxa"/>
          </w:tcPr>
          <w:p w14:paraId="6D7DE950" w14:textId="77777777" w:rsidR="0058355F" w:rsidRPr="00AF544B" w:rsidRDefault="0058355F" w:rsidP="0058355F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</w:tr>
      <w:tr w:rsidR="0058355F" w:rsidRPr="00AF544B" w14:paraId="04216F33" w14:textId="77777777" w:rsidTr="00FE34DA">
        <w:tc>
          <w:tcPr>
            <w:tcW w:w="1985" w:type="dxa"/>
          </w:tcPr>
          <w:p w14:paraId="694702BA" w14:textId="5B3C7C87" w:rsidR="0058355F" w:rsidRPr="00AF544B" w:rsidRDefault="0058355F" w:rsidP="0058355F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13.15-14.00</w:t>
            </w:r>
          </w:p>
        </w:tc>
        <w:tc>
          <w:tcPr>
            <w:tcW w:w="4110" w:type="dxa"/>
          </w:tcPr>
          <w:p w14:paraId="6440987F" w14:textId="77777777" w:rsidR="0058355F" w:rsidRPr="00AF544B" w:rsidRDefault="0058355F" w:rsidP="0058355F">
            <w:pPr>
              <w:pStyle w:val="TableParagraph"/>
              <w:rPr>
                <w:lang w:val="sv-SE"/>
              </w:rPr>
            </w:pPr>
            <w:r w:rsidRPr="00AF544B">
              <w:rPr>
                <w:lang w:val="sv-SE"/>
              </w:rPr>
              <w:t>Skötselkostnader och nyckeltal</w:t>
            </w:r>
          </w:p>
        </w:tc>
        <w:tc>
          <w:tcPr>
            <w:tcW w:w="2694" w:type="dxa"/>
          </w:tcPr>
          <w:p w14:paraId="1D2734CD" w14:textId="21814117" w:rsidR="0058355F" w:rsidRPr="00AF544B" w:rsidRDefault="0058355F" w:rsidP="0058355F">
            <w:pPr>
              <w:rPr>
                <w:spacing w:val="-1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Anders Kristoffersson</w:t>
            </w:r>
            <w:r>
              <w:rPr>
                <w:rFonts w:eastAsia="Cambria" w:cs="Cambria"/>
                <w:lang w:val="sv-SE"/>
              </w:rPr>
              <w:t>, SLU</w:t>
            </w:r>
          </w:p>
        </w:tc>
      </w:tr>
      <w:tr w:rsidR="0058355F" w:rsidRPr="00AF544B" w14:paraId="21634625" w14:textId="77777777" w:rsidTr="00FE34DA">
        <w:tc>
          <w:tcPr>
            <w:tcW w:w="1985" w:type="dxa"/>
          </w:tcPr>
          <w:p w14:paraId="11B39906" w14:textId="1AC25E38" w:rsidR="0058355F" w:rsidRPr="00AF544B" w:rsidRDefault="0058355F" w:rsidP="0058355F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14.00–16.00</w:t>
            </w:r>
          </w:p>
          <w:p w14:paraId="32023613" w14:textId="40B82C14" w:rsidR="0058355F" w:rsidRPr="00AF544B" w:rsidRDefault="0058355F" w:rsidP="0058355F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</w:p>
          <w:p w14:paraId="19E147E7" w14:textId="6AD0CD26" w:rsidR="0058355F" w:rsidRPr="00AF544B" w:rsidRDefault="0058355F" w:rsidP="0058355F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</w:p>
        </w:tc>
        <w:tc>
          <w:tcPr>
            <w:tcW w:w="4110" w:type="dxa"/>
          </w:tcPr>
          <w:p w14:paraId="729029F4" w14:textId="3A79198B" w:rsidR="0058355F" w:rsidRPr="00AF544B" w:rsidRDefault="0058355F" w:rsidP="0058355F">
            <w:pPr>
              <w:pStyle w:val="TableParagraph"/>
              <w:rPr>
                <w:lang w:val="sv-SE"/>
              </w:rPr>
            </w:pPr>
            <w:r w:rsidRPr="00AF544B">
              <w:rPr>
                <w:lang w:val="sv-SE"/>
              </w:rPr>
              <w:t>Grupparbete med presentation och diskussion</w:t>
            </w:r>
            <w:r w:rsidRPr="00AF544B">
              <w:rPr>
                <w:spacing w:val="-8"/>
                <w:lang w:val="sv-SE"/>
              </w:rPr>
              <w:t xml:space="preserve"> </w:t>
            </w:r>
          </w:p>
          <w:p w14:paraId="1FA668F5" w14:textId="52D5B014" w:rsidR="0058355F" w:rsidRPr="00AF544B" w:rsidRDefault="0058355F" w:rsidP="0058355F">
            <w:pPr>
              <w:pStyle w:val="TableParagraph"/>
              <w:rPr>
                <w:rFonts w:eastAsia="Calibri" w:cs="Calibri"/>
                <w:b/>
                <w:bCs/>
                <w:lang w:val="sv-SE"/>
              </w:rPr>
            </w:pPr>
          </w:p>
        </w:tc>
        <w:tc>
          <w:tcPr>
            <w:tcW w:w="2694" w:type="dxa"/>
          </w:tcPr>
          <w:p w14:paraId="4E154776" w14:textId="492C6243" w:rsidR="0058355F" w:rsidRPr="00AF544B" w:rsidRDefault="0058355F" w:rsidP="0058355F">
            <w:pPr>
              <w:rPr>
                <w:rFonts w:eastAsia="Calibri" w:cs="Calibri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Anders Kristoffersson</w:t>
            </w:r>
            <w:r>
              <w:rPr>
                <w:rFonts w:eastAsia="Cambria" w:cs="Cambria"/>
                <w:lang w:val="sv-SE"/>
              </w:rPr>
              <w:t>, SLU</w:t>
            </w:r>
          </w:p>
        </w:tc>
      </w:tr>
    </w:tbl>
    <w:p w14:paraId="1FC7E9F9" w14:textId="77777777" w:rsidR="00445339" w:rsidRPr="00AF544B" w:rsidRDefault="00445339" w:rsidP="009C265E">
      <w:pPr>
        <w:pStyle w:val="Rubrik2"/>
        <w:ind w:left="0"/>
        <w:rPr>
          <w:rFonts w:asciiTheme="minorHAnsi" w:hAnsiTheme="minorHAnsi"/>
          <w:lang w:val="sv-SE"/>
        </w:rPr>
      </w:pPr>
      <w:bookmarkStart w:id="2" w:name="_TOC_250017"/>
    </w:p>
    <w:p w14:paraId="66E008C6" w14:textId="4424CC79" w:rsidR="00171948" w:rsidRPr="00AF544B" w:rsidRDefault="00171948" w:rsidP="00D45ECA">
      <w:pPr>
        <w:pStyle w:val="Rubrik2"/>
        <w:ind w:left="0"/>
        <w:rPr>
          <w:rFonts w:asciiTheme="minorHAnsi" w:hAnsiTheme="minorHAnsi"/>
          <w:b w:val="0"/>
          <w:bCs w:val="0"/>
          <w:lang w:val="sv-SE"/>
        </w:rPr>
      </w:pPr>
      <w:r w:rsidRPr="00AF544B">
        <w:rPr>
          <w:rFonts w:asciiTheme="minorHAnsi" w:hAnsiTheme="minorHAnsi"/>
          <w:lang w:val="sv-SE"/>
        </w:rPr>
        <w:t>TRÄFF</w:t>
      </w:r>
      <w:r w:rsidRPr="00AF544B">
        <w:rPr>
          <w:rFonts w:asciiTheme="minorHAnsi" w:hAnsiTheme="minorHAnsi"/>
          <w:spacing w:val="-8"/>
          <w:lang w:val="sv-SE"/>
        </w:rPr>
        <w:t xml:space="preserve"> </w:t>
      </w:r>
      <w:r w:rsidRPr="00AF544B">
        <w:rPr>
          <w:rFonts w:asciiTheme="minorHAnsi" w:hAnsiTheme="minorHAnsi"/>
          <w:lang w:val="sv-SE"/>
        </w:rPr>
        <w:t>2</w:t>
      </w:r>
      <w:r w:rsidRPr="00AF544B">
        <w:rPr>
          <w:rFonts w:asciiTheme="minorHAnsi" w:hAnsiTheme="minorHAnsi"/>
          <w:spacing w:val="-8"/>
          <w:lang w:val="sv-SE"/>
        </w:rPr>
        <w:t xml:space="preserve"> </w:t>
      </w:r>
      <w:r w:rsidR="00E3142E" w:rsidRPr="00AF544B">
        <w:rPr>
          <w:rFonts w:asciiTheme="minorHAnsi" w:hAnsiTheme="minorHAnsi"/>
          <w:spacing w:val="-8"/>
          <w:lang w:val="sv-SE"/>
        </w:rPr>
        <w:t xml:space="preserve">– </w:t>
      </w:r>
      <w:r w:rsidR="003C5FCA" w:rsidRPr="00AF544B">
        <w:rPr>
          <w:rFonts w:asciiTheme="minorHAnsi" w:hAnsiTheme="minorHAnsi"/>
          <w:lang w:val="sv-SE"/>
        </w:rPr>
        <w:t>kulturhistoria</w:t>
      </w:r>
      <w:r w:rsidR="00335B6D" w:rsidRPr="00AF544B">
        <w:rPr>
          <w:rFonts w:asciiTheme="minorHAnsi" w:hAnsiTheme="minorHAnsi"/>
          <w:lang w:val="sv-SE"/>
        </w:rPr>
        <w:t>, kulturmiljö, kulturarv</w:t>
      </w:r>
      <w:r w:rsidR="003C5FCA" w:rsidRPr="00AF544B">
        <w:rPr>
          <w:rFonts w:asciiTheme="minorHAnsi" w:hAnsiTheme="minorHAnsi"/>
          <w:lang w:val="sv-SE"/>
        </w:rPr>
        <w:t xml:space="preserve"> och biologisk mångfald</w:t>
      </w:r>
      <w:r w:rsidR="00335B6D" w:rsidRPr="00AF544B">
        <w:rPr>
          <w:rFonts w:asciiTheme="minorHAnsi" w:hAnsiTheme="minorHAnsi"/>
          <w:lang w:val="sv-SE"/>
        </w:rPr>
        <w:t>,</w:t>
      </w:r>
      <w:r w:rsidR="003C5FCA" w:rsidRPr="00AF544B">
        <w:rPr>
          <w:rFonts w:asciiTheme="minorHAnsi" w:hAnsiTheme="minorHAnsi"/>
          <w:lang w:val="sv-SE"/>
        </w:rPr>
        <w:t xml:space="preserve"> </w:t>
      </w:r>
      <w:bookmarkEnd w:id="2"/>
      <w:r w:rsidR="00335B6D" w:rsidRPr="00AF544B">
        <w:rPr>
          <w:rFonts w:asciiTheme="minorHAnsi" w:hAnsiTheme="minorHAnsi"/>
          <w:lang w:val="sv-SE"/>
        </w:rPr>
        <w:t xml:space="preserve">trädvård, </w:t>
      </w:r>
      <w:r w:rsidR="00244FAD" w:rsidRPr="00AF544B">
        <w:rPr>
          <w:rFonts w:asciiTheme="minorHAnsi" w:hAnsiTheme="minorHAnsi"/>
          <w:lang w:val="sv-SE"/>
        </w:rPr>
        <w:t xml:space="preserve">lagstiftning samt </w:t>
      </w:r>
      <w:r w:rsidR="00E3142E" w:rsidRPr="00AF544B">
        <w:rPr>
          <w:rFonts w:asciiTheme="minorHAnsi" w:hAnsiTheme="minorHAnsi"/>
          <w:lang w:val="sv-SE"/>
        </w:rPr>
        <w:t>vård- och underhållsplaner</w:t>
      </w:r>
    </w:p>
    <w:p w14:paraId="3BBD916F" w14:textId="77777777" w:rsidR="00171948" w:rsidRPr="00AF544B" w:rsidRDefault="00171948" w:rsidP="00657A51">
      <w:pPr>
        <w:spacing w:after="0"/>
        <w:rPr>
          <w:rFonts w:eastAsia="Calibri" w:cs="Calibri"/>
          <w:b/>
          <w:bCs/>
          <w:sz w:val="17"/>
          <w:szCs w:val="17"/>
        </w:rPr>
      </w:pPr>
    </w:p>
    <w:tbl>
      <w:tblPr>
        <w:tblStyle w:val="Tabellrutnt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4252"/>
        <w:gridCol w:w="2694"/>
      </w:tblGrid>
      <w:tr w:rsidR="00035447" w:rsidRPr="00AF544B" w14:paraId="75A811BD" w14:textId="77777777" w:rsidTr="000D3C4E">
        <w:tc>
          <w:tcPr>
            <w:tcW w:w="1843" w:type="dxa"/>
            <w:shd w:val="clear" w:color="auto" w:fill="D9D9D9" w:themeFill="background1" w:themeFillShade="D9"/>
          </w:tcPr>
          <w:p w14:paraId="728132AD" w14:textId="77777777" w:rsidR="00171948" w:rsidRPr="00AF544B" w:rsidRDefault="00171948" w:rsidP="00657A51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61821181" w14:textId="069E8828" w:rsidR="00171948" w:rsidRPr="00AF544B" w:rsidRDefault="00171948" w:rsidP="00657A51">
            <w:pPr>
              <w:pStyle w:val="Rubrik3"/>
              <w:ind w:left="0"/>
              <w:rPr>
                <w:rFonts w:asciiTheme="minorHAnsi" w:hAnsiTheme="minorHAnsi"/>
                <w:b w:val="0"/>
                <w:bCs w:val="0"/>
                <w:sz w:val="22"/>
                <w:szCs w:val="22"/>
                <w:lang w:val="sv-SE"/>
              </w:rPr>
            </w:pPr>
            <w:r w:rsidRPr="00AF544B">
              <w:rPr>
                <w:rFonts w:asciiTheme="minorHAnsi" w:hAnsiTheme="minorHAnsi"/>
                <w:sz w:val="22"/>
                <w:szCs w:val="22"/>
                <w:lang w:val="sv-SE"/>
              </w:rPr>
              <w:t>Måndag</w:t>
            </w:r>
            <w:r w:rsidRPr="00AF544B">
              <w:rPr>
                <w:rFonts w:asciiTheme="minorHAnsi" w:hAnsiTheme="minorHAnsi"/>
                <w:spacing w:val="-1"/>
                <w:sz w:val="22"/>
                <w:szCs w:val="22"/>
                <w:lang w:val="sv-SE"/>
              </w:rPr>
              <w:t xml:space="preserve"> </w:t>
            </w:r>
            <w:r w:rsidR="00422180">
              <w:rPr>
                <w:rFonts w:asciiTheme="minorHAnsi" w:hAnsiTheme="minorHAnsi"/>
                <w:sz w:val="22"/>
                <w:szCs w:val="22"/>
                <w:lang w:val="sv-SE"/>
              </w:rPr>
              <w:t>11</w:t>
            </w:r>
            <w:r w:rsidRPr="00AF544B">
              <w:rPr>
                <w:rFonts w:asciiTheme="minorHAnsi" w:hAnsiTheme="minorHAnsi"/>
                <w:spacing w:val="-1"/>
                <w:sz w:val="22"/>
                <w:szCs w:val="22"/>
                <w:lang w:val="sv-SE"/>
              </w:rPr>
              <w:t xml:space="preserve"> </w:t>
            </w:r>
            <w:r w:rsidRPr="00AF544B">
              <w:rPr>
                <w:rFonts w:asciiTheme="minorHAnsi" w:hAnsiTheme="minorHAnsi"/>
                <w:sz w:val="22"/>
                <w:szCs w:val="22"/>
                <w:lang w:val="sv-SE"/>
              </w:rPr>
              <w:t>mars</w:t>
            </w:r>
          </w:p>
          <w:p w14:paraId="55E6690A" w14:textId="3B4D841B" w:rsidR="00171948" w:rsidRPr="00AF544B" w:rsidRDefault="006C136F" w:rsidP="009D3E48">
            <w:pPr>
              <w:rPr>
                <w:rFonts w:eastAsia="Calibri" w:cs="Calibri"/>
                <w:b/>
                <w:bCs/>
                <w:lang w:val="sv-SE"/>
              </w:rPr>
            </w:pPr>
            <w:r w:rsidRPr="00AF544B">
              <w:rPr>
                <w:b/>
                <w:i/>
                <w:lang w:val="sv-SE"/>
              </w:rPr>
              <w:t xml:space="preserve">Hus </w:t>
            </w:r>
            <w:proofErr w:type="spellStart"/>
            <w:r w:rsidR="009D3E48" w:rsidRPr="00AF544B">
              <w:rPr>
                <w:b/>
                <w:i/>
                <w:lang w:val="sv-SE"/>
              </w:rPr>
              <w:t>Articum</w:t>
            </w:r>
            <w:proofErr w:type="spellEnd"/>
            <w:r w:rsidRPr="00AF544B">
              <w:rPr>
                <w:b/>
                <w:i/>
                <w:lang w:val="sv-SE"/>
              </w:rPr>
              <w:t xml:space="preserve">, lokal </w:t>
            </w:r>
            <w:proofErr w:type="spellStart"/>
            <w:r w:rsidR="009D3E48" w:rsidRPr="00AF544B">
              <w:rPr>
                <w:b/>
                <w:i/>
                <w:lang w:val="sv-SE"/>
              </w:rPr>
              <w:t>Articum</w:t>
            </w:r>
            <w:proofErr w:type="spellEnd"/>
            <w:r w:rsidR="009D3E48" w:rsidRPr="00AF544B">
              <w:rPr>
                <w:b/>
                <w:i/>
                <w:lang w:val="sv-SE"/>
              </w:rPr>
              <w:t xml:space="preserve"> 1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0358830C" w14:textId="77777777" w:rsidR="00171948" w:rsidRPr="00AF544B" w:rsidRDefault="00171948" w:rsidP="00657A51">
            <w:pPr>
              <w:rPr>
                <w:rFonts w:eastAsia="Calibri" w:cs="Calibri"/>
                <w:b/>
                <w:bCs/>
                <w:lang w:val="sv-SE"/>
              </w:rPr>
            </w:pPr>
            <w:r w:rsidRPr="00AF544B">
              <w:rPr>
                <w:b/>
                <w:lang w:val="sv-SE"/>
              </w:rPr>
              <w:t>Föreläsare</w:t>
            </w:r>
          </w:p>
        </w:tc>
      </w:tr>
      <w:tr w:rsidR="00035447" w:rsidRPr="00AF544B" w14:paraId="1FAF17E5" w14:textId="77777777" w:rsidTr="007A2BBB">
        <w:tc>
          <w:tcPr>
            <w:tcW w:w="1843" w:type="dxa"/>
          </w:tcPr>
          <w:p w14:paraId="4BBD6A35" w14:textId="24EC0EE0" w:rsidR="00171948" w:rsidRPr="00AF544B" w:rsidRDefault="00171948" w:rsidP="008C1F84">
            <w:pPr>
              <w:pStyle w:val="TableParagraph"/>
              <w:spacing w:line="279" w:lineRule="exact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0</w:t>
            </w:r>
            <w:r w:rsidR="00CA6F60" w:rsidRPr="00AF544B">
              <w:rPr>
                <w:rFonts w:eastAsia="Cambria" w:cs="Cambria"/>
                <w:lang w:val="sv-SE"/>
              </w:rPr>
              <w:t>8</w:t>
            </w:r>
            <w:r w:rsidRPr="00AF544B">
              <w:rPr>
                <w:rFonts w:eastAsia="Cambria" w:cs="Cambria"/>
                <w:lang w:val="sv-SE"/>
              </w:rPr>
              <w:t>.</w:t>
            </w:r>
            <w:r w:rsidR="00B926EF" w:rsidRPr="00AF544B">
              <w:rPr>
                <w:rFonts w:eastAsia="Cambria" w:cs="Cambria"/>
                <w:lang w:val="sv-SE"/>
              </w:rPr>
              <w:t>15</w:t>
            </w:r>
            <w:r w:rsidRPr="00AF544B">
              <w:rPr>
                <w:rFonts w:eastAsia="Cambria" w:cs="Cambria"/>
                <w:lang w:val="sv-SE"/>
              </w:rPr>
              <w:t>-­‐</w:t>
            </w:r>
            <w:r w:rsidR="00CA6F60" w:rsidRPr="00AF544B">
              <w:rPr>
                <w:rFonts w:eastAsia="Cambria" w:cs="Cambria"/>
                <w:lang w:val="sv-SE"/>
              </w:rPr>
              <w:t>09</w:t>
            </w:r>
            <w:r w:rsidRPr="00AF544B">
              <w:rPr>
                <w:rFonts w:eastAsia="Cambria" w:cs="Cambria"/>
                <w:lang w:val="sv-SE"/>
              </w:rPr>
              <w:t>.</w:t>
            </w:r>
            <w:r w:rsidR="002E1D1E" w:rsidRPr="00AF544B">
              <w:rPr>
                <w:rFonts w:eastAsia="Cambria" w:cs="Cambria"/>
                <w:lang w:val="sv-SE"/>
              </w:rPr>
              <w:t>0</w:t>
            </w:r>
            <w:r w:rsidRPr="00AF544B">
              <w:rPr>
                <w:rFonts w:eastAsia="Cambria" w:cs="Cambria"/>
                <w:lang w:val="sv-SE"/>
              </w:rPr>
              <w:t>0</w:t>
            </w:r>
          </w:p>
          <w:p w14:paraId="13FCB29B" w14:textId="77777777" w:rsidR="00171948" w:rsidRPr="00AF544B" w:rsidRDefault="00171948" w:rsidP="008C1F84">
            <w:pPr>
              <w:pStyle w:val="TableParagraph"/>
              <w:spacing w:line="279" w:lineRule="exact"/>
              <w:rPr>
                <w:rFonts w:eastAsia="Calibri" w:cs="Calibri"/>
                <w:b/>
                <w:bCs/>
                <w:lang w:val="sv-SE"/>
              </w:rPr>
            </w:pPr>
          </w:p>
          <w:p w14:paraId="3CA0587C" w14:textId="3956E0BA" w:rsidR="00CA6F60" w:rsidRPr="00AF544B" w:rsidRDefault="00CA6F60" w:rsidP="008C1F84">
            <w:pPr>
              <w:pStyle w:val="TableParagraph"/>
              <w:spacing w:line="279" w:lineRule="exact"/>
              <w:rPr>
                <w:rFonts w:eastAsia="Calibri" w:cs="Calibri"/>
                <w:lang w:val="sv-SE"/>
              </w:rPr>
            </w:pPr>
            <w:r w:rsidRPr="00AF544B">
              <w:rPr>
                <w:rFonts w:eastAsia="Calibri" w:cs="Calibri"/>
                <w:lang w:val="sv-SE"/>
              </w:rPr>
              <w:t xml:space="preserve">09.00 – </w:t>
            </w:r>
            <w:r w:rsidR="003A2796" w:rsidRPr="00AF544B">
              <w:rPr>
                <w:rFonts w:eastAsia="Calibri" w:cs="Calibri"/>
                <w:lang w:val="sv-SE"/>
              </w:rPr>
              <w:t>09,45</w:t>
            </w:r>
          </w:p>
        </w:tc>
        <w:tc>
          <w:tcPr>
            <w:tcW w:w="4252" w:type="dxa"/>
          </w:tcPr>
          <w:p w14:paraId="76763A90" w14:textId="77777777" w:rsidR="00AD6C8B" w:rsidRPr="00AF544B" w:rsidRDefault="00AD6C8B" w:rsidP="008C1F84">
            <w:pPr>
              <w:pStyle w:val="TableParagraph"/>
              <w:spacing w:line="278" w:lineRule="exact"/>
              <w:rPr>
                <w:spacing w:val="-1"/>
                <w:lang w:val="sv-SE"/>
              </w:rPr>
            </w:pPr>
            <w:r w:rsidRPr="00AF544B">
              <w:rPr>
                <w:spacing w:val="-1"/>
                <w:lang w:val="sv-SE"/>
              </w:rPr>
              <w:t>Reflektioner från kursträff 1 inklusive inlämningsuppgiften</w:t>
            </w:r>
          </w:p>
          <w:p w14:paraId="3F52AC19" w14:textId="012D5C6A" w:rsidR="00171948" w:rsidRPr="00AF544B" w:rsidRDefault="00171948" w:rsidP="008C1F84">
            <w:pPr>
              <w:pStyle w:val="TableParagraph"/>
              <w:spacing w:line="278" w:lineRule="exact"/>
              <w:rPr>
                <w:spacing w:val="-1"/>
                <w:lang w:val="sv-SE"/>
              </w:rPr>
            </w:pPr>
            <w:r w:rsidRPr="00AF544B">
              <w:rPr>
                <w:spacing w:val="-1"/>
                <w:lang w:val="sv-SE"/>
              </w:rPr>
              <w:t>Introduktion</w:t>
            </w:r>
            <w:r w:rsidRPr="00AF544B">
              <w:rPr>
                <w:spacing w:val="-4"/>
                <w:lang w:val="sv-SE"/>
              </w:rPr>
              <w:t xml:space="preserve"> </w:t>
            </w:r>
            <w:r w:rsidRPr="00AF544B">
              <w:rPr>
                <w:spacing w:val="-1"/>
                <w:lang w:val="sv-SE"/>
              </w:rPr>
              <w:t>träff</w:t>
            </w:r>
            <w:r w:rsidRPr="00AF544B">
              <w:rPr>
                <w:spacing w:val="-4"/>
                <w:lang w:val="sv-SE"/>
              </w:rPr>
              <w:t xml:space="preserve"> </w:t>
            </w:r>
            <w:r w:rsidRPr="00AF544B">
              <w:rPr>
                <w:lang w:val="sv-SE"/>
              </w:rPr>
              <w:t>2</w:t>
            </w:r>
            <w:r w:rsidRPr="00AF544B">
              <w:rPr>
                <w:spacing w:val="-1"/>
                <w:lang w:val="sv-SE"/>
              </w:rPr>
              <w:t xml:space="preserve"> </w:t>
            </w:r>
            <w:r w:rsidR="00244FAD" w:rsidRPr="00AF544B">
              <w:rPr>
                <w:spacing w:val="-1"/>
                <w:lang w:val="sv-SE"/>
              </w:rPr>
              <w:t>Kyrkogårdens kulturhistoria</w:t>
            </w:r>
            <w:r w:rsidR="00D06130" w:rsidRPr="00AF544B">
              <w:rPr>
                <w:spacing w:val="-1"/>
                <w:lang w:val="sv-SE"/>
              </w:rPr>
              <w:t xml:space="preserve"> och kulturmiljö.</w:t>
            </w:r>
            <w:r w:rsidRPr="00AF544B">
              <w:rPr>
                <w:spacing w:val="-1"/>
                <w:lang w:val="sv-SE"/>
              </w:rPr>
              <w:t xml:space="preserve"> </w:t>
            </w:r>
            <w:r w:rsidR="00030EEE" w:rsidRPr="00AF544B">
              <w:rPr>
                <w:spacing w:val="-1"/>
                <w:lang w:val="sv-SE"/>
              </w:rPr>
              <w:t>Vad är grönt ku</w:t>
            </w:r>
            <w:r w:rsidR="009D1DD8" w:rsidRPr="00AF544B">
              <w:rPr>
                <w:spacing w:val="-1"/>
                <w:lang w:val="sv-SE"/>
              </w:rPr>
              <w:t>l</w:t>
            </w:r>
            <w:r w:rsidR="00030EEE" w:rsidRPr="00AF544B">
              <w:rPr>
                <w:spacing w:val="-1"/>
                <w:lang w:val="sv-SE"/>
              </w:rPr>
              <w:t>t</w:t>
            </w:r>
            <w:r w:rsidR="009D1DD8" w:rsidRPr="00AF544B">
              <w:rPr>
                <w:spacing w:val="-1"/>
                <w:lang w:val="sv-SE"/>
              </w:rPr>
              <w:t>urarv?</w:t>
            </w:r>
          </w:p>
        </w:tc>
        <w:tc>
          <w:tcPr>
            <w:tcW w:w="2694" w:type="dxa"/>
          </w:tcPr>
          <w:p w14:paraId="50E7A99B" w14:textId="51601531" w:rsidR="00AD6C8B" w:rsidRPr="00AF544B" w:rsidRDefault="0058355F" w:rsidP="00657A51">
            <w:pPr>
              <w:rPr>
                <w:rFonts w:eastAsia="Calibri" w:cs="Calibri"/>
                <w:bCs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Anders Kristoffersson</w:t>
            </w:r>
            <w:r>
              <w:rPr>
                <w:rFonts w:eastAsia="Cambria" w:cs="Cambria"/>
                <w:lang w:val="sv-SE"/>
              </w:rPr>
              <w:t>, SLU</w:t>
            </w:r>
          </w:p>
          <w:p w14:paraId="252AB836" w14:textId="77777777" w:rsidR="0058355F" w:rsidRDefault="0058355F" w:rsidP="00657A51">
            <w:pPr>
              <w:rPr>
                <w:rFonts w:eastAsia="Calibri" w:cs="Calibri"/>
                <w:bCs/>
                <w:lang w:val="sv-SE"/>
              </w:rPr>
            </w:pPr>
          </w:p>
          <w:p w14:paraId="61A11BF6" w14:textId="71D38CBD" w:rsidR="00A8485D" w:rsidRPr="00AF544B" w:rsidRDefault="00705F21" w:rsidP="00657A51">
            <w:pPr>
              <w:rPr>
                <w:rFonts w:eastAsia="Calibri" w:cs="Calibri"/>
                <w:bCs/>
                <w:lang w:val="sv-SE"/>
              </w:rPr>
            </w:pPr>
            <w:r w:rsidRPr="00AF544B">
              <w:rPr>
                <w:rFonts w:eastAsia="Calibri" w:cs="Calibri"/>
                <w:bCs/>
                <w:lang w:val="sv-SE"/>
              </w:rPr>
              <w:t>Patrik O</w:t>
            </w:r>
            <w:r w:rsidR="00200B92" w:rsidRPr="00AF544B">
              <w:rPr>
                <w:rFonts w:eastAsia="Calibri" w:cs="Calibri"/>
                <w:bCs/>
                <w:lang w:val="sv-SE"/>
              </w:rPr>
              <w:t>lsson</w:t>
            </w:r>
            <w:r w:rsidR="0058355F">
              <w:rPr>
                <w:rFonts w:eastAsia="Calibri" w:cs="Calibri"/>
                <w:bCs/>
                <w:lang w:val="sv-SE"/>
              </w:rPr>
              <w:t>, SLU</w:t>
            </w:r>
          </w:p>
          <w:p w14:paraId="7CBAA73F" w14:textId="77777777" w:rsidR="00DD1057" w:rsidRPr="00AF544B" w:rsidRDefault="00DD1057" w:rsidP="00657A51">
            <w:pPr>
              <w:rPr>
                <w:rFonts w:eastAsia="Calibri" w:cs="Calibri"/>
                <w:bCs/>
                <w:lang w:val="sv-SE"/>
              </w:rPr>
            </w:pPr>
          </w:p>
        </w:tc>
      </w:tr>
      <w:tr w:rsidR="00035447" w:rsidRPr="00AF544B" w14:paraId="69FE0EE7" w14:textId="77777777" w:rsidTr="007A2BBB">
        <w:tc>
          <w:tcPr>
            <w:tcW w:w="1843" w:type="dxa"/>
          </w:tcPr>
          <w:p w14:paraId="1B347759" w14:textId="6AD4BD22" w:rsidR="00171948" w:rsidRPr="00AF544B" w:rsidRDefault="003A2796" w:rsidP="008C1F84">
            <w:pPr>
              <w:pStyle w:val="TableParagraph"/>
              <w:rPr>
                <w:rFonts w:eastAsia="Cambria" w:cs="Cambria"/>
              </w:rPr>
            </w:pPr>
            <w:r w:rsidRPr="00AF544B">
              <w:rPr>
                <w:rFonts w:eastAsia="Cambria" w:cs="Cambria"/>
              </w:rPr>
              <w:t>09.45</w:t>
            </w:r>
            <w:r w:rsidR="009D1DD8" w:rsidRPr="00AF544B">
              <w:rPr>
                <w:rFonts w:eastAsia="Cambria" w:cs="Cambria"/>
              </w:rPr>
              <w:t>-­‐10.</w:t>
            </w:r>
            <w:r w:rsidR="002B2B42" w:rsidRPr="00AF544B">
              <w:rPr>
                <w:rFonts w:eastAsia="Cambria" w:cs="Cambria"/>
              </w:rPr>
              <w:t>15</w:t>
            </w:r>
          </w:p>
        </w:tc>
        <w:tc>
          <w:tcPr>
            <w:tcW w:w="4252" w:type="dxa"/>
          </w:tcPr>
          <w:p w14:paraId="33149E96" w14:textId="38C4AFDD" w:rsidR="00171948" w:rsidRPr="00AF544B" w:rsidRDefault="00302FFC" w:rsidP="00302FFC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Paus</w:t>
            </w:r>
          </w:p>
        </w:tc>
        <w:tc>
          <w:tcPr>
            <w:tcW w:w="2694" w:type="dxa"/>
          </w:tcPr>
          <w:p w14:paraId="3914B204" w14:textId="28C9ADD3" w:rsidR="00171948" w:rsidRPr="00AF544B" w:rsidRDefault="00171948" w:rsidP="00705F21">
            <w:pPr>
              <w:rPr>
                <w:spacing w:val="-1"/>
                <w:lang w:val="sv-SE"/>
              </w:rPr>
            </w:pPr>
          </w:p>
        </w:tc>
      </w:tr>
      <w:tr w:rsidR="00035447" w:rsidRPr="00AF544B" w14:paraId="44D1DF15" w14:textId="77777777" w:rsidTr="00E77EDB">
        <w:trPr>
          <w:trHeight w:val="831"/>
        </w:trPr>
        <w:tc>
          <w:tcPr>
            <w:tcW w:w="1843" w:type="dxa"/>
          </w:tcPr>
          <w:p w14:paraId="3169A041" w14:textId="506F094E" w:rsidR="00171948" w:rsidRPr="00AF544B" w:rsidRDefault="009D1DD8" w:rsidP="008C1F84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10.</w:t>
            </w:r>
            <w:r w:rsidR="00276C96" w:rsidRPr="00AF544B">
              <w:rPr>
                <w:rFonts w:eastAsia="Cambria" w:cs="Cambria"/>
                <w:lang w:val="sv-SE"/>
              </w:rPr>
              <w:t>15</w:t>
            </w:r>
            <w:r w:rsidR="00171948" w:rsidRPr="00AF544B">
              <w:rPr>
                <w:rFonts w:eastAsia="Cambria" w:cs="Cambria"/>
                <w:lang w:val="sv-SE"/>
              </w:rPr>
              <w:t>‐1</w:t>
            </w:r>
            <w:r w:rsidR="004B7CE8" w:rsidRPr="00AF544B">
              <w:rPr>
                <w:rFonts w:eastAsia="Cambria" w:cs="Cambria"/>
                <w:lang w:val="sv-SE"/>
              </w:rPr>
              <w:t>1.</w:t>
            </w:r>
            <w:r w:rsidR="00276C96" w:rsidRPr="00AF544B">
              <w:rPr>
                <w:rFonts w:eastAsia="Cambria" w:cs="Cambria"/>
                <w:lang w:val="sv-SE"/>
              </w:rPr>
              <w:t>00</w:t>
            </w:r>
          </w:p>
          <w:p w14:paraId="6F234717" w14:textId="77777777" w:rsidR="00840C41" w:rsidRPr="00AF544B" w:rsidRDefault="00840C41" w:rsidP="008C1F84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</w:p>
          <w:p w14:paraId="528EB0BF" w14:textId="5A191C1B" w:rsidR="00302FFC" w:rsidRPr="00AF544B" w:rsidRDefault="00302FFC" w:rsidP="008C1F84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</w:t>
            </w:r>
            <w:r w:rsidR="007C31C8" w:rsidRPr="00AF544B">
              <w:rPr>
                <w:rFonts w:eastAsia="Cambria" w:cs="Cambria"/>
                <w:lang w:val="sv-SE"/>
              </w:rPr>
              <w:t>1.</w:t>
            </w:r>
            <w:r w:rsidR="00276C96" w:rsidRPr="00AF544B">
              <w:rPr>
                <w:rFonts w:eastAsia="Cambria" w:cs="Cambria"/>
                <w:lang w:val="sv-SE"/>
              </w:rPr>
              <w:t>00</w:t>
            </w:r>
            <w:r w:rsidR="007C31C8" w:rsidRPr="00AF544B">
              <w:rPr>
                <w:rFonts w:eastAsia="Cambria" w:cs="Cambria"/>
                <w:lang w:val="sv-SE"/>
              </w:rPr>
              <w:t>-12.00</w:t>
            </w:r>
          </w:p>
        </w:tc>
        <w:tc>
          <w:tcPr>
            <w:tcW w:w="4252" w:type="dxa"/>
          </w:tcPr>
          <w:p w14:paraId="38020655" w14:textId="645E42F6" w:rsidR="00302FFC" w:rsidRPr="00AF544B" w:rsidRDefault="00302FFC" w:rsidP="00302FFC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 xml:space="preserve">Våra kyrkogårdar och biologisk mångfald </w:t>
            </w:r>
          </w:p>
          <w:p w14:paraId="0F3BCAD6" w14:textId="77777777" w:rsidR="00840C41" w:rsidRPr="00AF544B" w:rsidRDefault="00840C41" w:rsidP="00302FFC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</w:p>
          <w:p w14:paraId="2FF0AD36" w14:textId="77777777" w:rsidR="00302FFC" w:rsidRPr="00AF544B" w:rsidRDefault="00302FFC" w:rsidP="00302FFC">
            <w:pPr>
              <w:pStyle w:val="TableParagraph"/>
              <w:spacing w:line="278" w:lineRule="exact"/>
              <w:rPr>
                <w:spacing w:val="-1"/>
                <w:lang w:val="sv-SE"/>
              </w:rPr>
            </w:pPr>
            <w:r w:rsidRPr="00AF544B">
              <w:rPr>
                <w:spacing w:val="-1"/>
                <w:lang w:val="sv-SE"/>
              </w:rPr>
              <w:t>Gravstenskronologi</w:t>
            </w:r>
            <w:r w:rsidRPr="00AF544B">
              <w:rPr>
                <w:lang w:val="sv-SE"/>
              </w:rPr>
              <w:t xml:space="preserve"> </w:t>
            </w:r>
          </w:p>
          <w:p w14:paraId="471F80C1" w14:textId="4B4E952F" w:rsidR="00171948" w:rsidRPr="00AF544B" w:rsidRDefault="00171948" w:rsidP="008C1F84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</w:p>
        </w:tc>
        <w:tc>
          <w:tcPr>
            <w:tcW w:w="2694" w:type="dxa"/>
          </w:tcPr>
          <w:p w14:paraId="1E9B3F23" w14:textId="0174C4CD" w:rsidR="00171948" w:rsidRPr="00AF544B" w:rsidRDefault="0058355F" w:rsidP="00302FFC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>
              <w:rPr>
                <w:rFonts w:eastAsia="Cambria" w:cs="Cambria"/>
                <w:lang w:val="sv-SE"/>
              </w:rPr>
              <w:t>Mats Gyllin, SLU</w:t>
            </w:r>
          </w:p>
        </w:tc>
      </w:tr>
      <w:tr w:rsidR="00035447" w:rsidRPr="00AF544B" w14:paraId="5936CF04" w14:textId="77777777" w:rsidTr="007A2BBB">
        <w:tc>
          <w:tcPr>
            <w:tcW w:w="1843" w:type="dxa"/>
          </w:tcPr>
          <w:p w14:paraId="4267F967" w14:textId="7B1EBCCA" w:rsidR="00DD1057" w:rsidRPr="00AF544B" w:rsidRDefault="00DD1057" w:rsidP="008C1F84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</w:p>
        </w:tc>
        <w:tc>
          <w:tcPr>
            <w:tcW w:w="4252" w:type="dxa"/>
          </w:tcPr>
          <w:p w14:paraId="53910852" w14:textId="7CAC6CE0" w:rsidR="00DD1057" w:rsidRPr="00AF544B" w:rsidRDefault="00DD1057" w:rsidP="002367E6">
            <w:pPr>
              <w:rPr>
                <w:lang w:val="sv-SE"/>
              </w:rPr>
            </w:pPr>
          </w:p>
        </w:tc>
        <w:tc>
          <w:tcPr>
            <w:tcW w:w="2694" w:type="dxa"/>
          </w:tcPr>
          <w:p w14:paraId="7DF91F68" w14:textId="0FFA3936" w:rsidR="00153372" w:rsidRPr="00AF544B" w:rsidRDefault="00153372" w:rsidP="00705F21">
            <w:pPr>
              <w:rPr>
                <w:spacing w:val="-1"/>
                <w:lang w:val="sv-SE"/>
              </w:rPr>
            </w:pPr>
          </w:p>
        </w:tc>
      </w:tr>
      <w:tr w:rsidR="00035447" w:rsidRPr="00AF544B" w14:paraId="59F194C3" w14:textId="77777777" w:rsidTr="007A2BBB">
        <w:tc>
          <w:tcPr>
            <w:tcW w:w="1843" w:type="dxa"/>
          </w:tcPr>
          <w:p w14:paraId="26B0BE92" w14:textId="6912CCD7" w:rsidR="00171948" w:rsidRPr="00AF544B" w:rsidRDefault="00171948" w:rsidP="008C1F84">
            <w:pPr>
              <w:pStyle w:val="TableParagraph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12.00–13.</w:t>
            </w:r>
            <w:r w:rsidR="0009003E" w:rsidRPr="00AF544B">
              <w:rPr>
                <w:rFonts w:eastAsia="Cambria" w:cs="Cambria"/>
                <w:lang w:val="sv-SE"/>
              </w:rPr>
              <w:t>00</w:t>
            </w:r>
          </w:p>
        </w:tc>
        <w:tc>
          <w:tcPr>
            <w:tcW w:w="4252" w:type="dxa"/>
          </w:tcPr>
          <w:p w14:paraId="658BB304" w14:textId="77777777" w:rsidR="00171948" w:rsidRPr="00AF544B" w:rsidRDefault="00171948" w:rsidP="008C1F84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 w:rsidRPr="00AF544B">
              <w:rPr>
                <w:lang w:val="sv-SE"/>
              </w:rPr>
              <w:t>LUNCH</w:t>
            </w:r>
          </w:p>
        </w:tc>
        <w:tc>
          <w:tcPr>
            <w:tcW w:w="2694" w:type="dxa"/>
          </w:tcPr>
          <w:p w14:paraId="3B5F8156" w14:textId="77777777" w:rsidR="00171948" w:rsidRPr="00AF544B" w:rsidRDefault="00171948" w:rsidP="00657A51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</w:tr>
      <w:tr w:rsidR="00035447" w:rsidRPr="00AF544B" w14:paraId="3215D1A5" w14:textId="77777777" w:rsidTr="007A2BBB">
        <w:tc>
          <w:tcPr>
            <w:tcW w:w="1843" w:type="dxa"/>
          </w:tcPr>
          <w:p w14:paraId="23E4D27C" w14:textId="7AC5F70B" w:rsidR="00171948" w:rsidRPr="00AF544B" w:rsidRDefault="00171948" w:rsidP="008C1F84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13.</w:t>
            </w:r>
            <w:r w:rsidR="0009003E" w:rsidRPr="00AF544B">
              <w:rPr>
                <w:rFonts w:eastAsia="Cambria" w:cs="Cambria"/>
                <w:lang w:val="sv-SE"/>
              </w:rPr>
              <w:t>00</w:t>
            </w:r>
            <w:r w:rsidRPr="00AF544B">
              <w:rPr>
                <w:rFonts w:eastAsia="Cambria" w:cs="Cambria"/>
                <w:lang w:val="sv-SE"/>
              </w:rPr>
              <w:t>‐14.</w:t>
            </w:r>
            <w:r w:rsidR="00C067FF" w:rsidRPr="00AF544B">
              <w:rPr>
                <w:rFonts w:eastAsia="Cambria" w:cs="Cambria"/>
                <w:lang w:val="sv-SE"/>
              </w:rPr>
              <w:t>3</w:t>
            </w:r>
            <w:r w:rsidR="008C1F84" w:rsidRPr="00AF544B">
              <w:rPr>
                <w:rFonts w:eastAsia="Cambria" w:cs="Cambria"/>
                <w:lang w:val="sv-SE"/>
              </w:rPr>
              <w:t>0</w:t>
            </w:r>
          </w:p>
        </w:tc>
        <w:tc>
          <w:tcPr>
            <w:tcW w:w="4252" w:type="dxa"/>
          </w:tcPr>
          <w:p w14:paraId="1C6BAA21" w14:textId="3DD0D874" w:rsidR="00171948" w:rsidRPr="00AF544B" w:rsidRDefault="00D935FE" w:rsidP="00277848">
            <w:pPr>
              <w:rPr>
                <w:rFonts w:eastAsia="Calibri" w:cs="Calibri"/>
                <w:b/>
                <w:bCs/>
                <w:lang w:val="sv-SE"/>
              </w:rPr>
            </w:pPr>
            <w:r w:rsidRPr="00AF544B">
              <w:rPr>
                <w:lang w:val="sv-SE"/>
              </w:rPr>
              <w:t>Natur- och trädvård på kyrkogårdar – teori och praktik. Kvalité, vad kännetecknar en bra beställare.</w:t>
            </w:r>
          </w:p>
        </w:tc>
        <w:tc>
          <w:tcPr>
            <w:tcW w:w="2694" w:type="dxa"/>
          </w:tcPr>
          <w:p w14:paraId="696A679D" w14:textId="42ABD651" w:rsidR="00171948" w:rsidRPr="00AF544B" w:rsidRDefault="00171948" w:rsidP="00705F21">
            <w:pPr>
              <w:rPr>
                <w:lang w:val="sv-SE"/>
              </w:rPr>
            </w:pPr>
          </w:p>
        </w:tc>
      </w:tr>
      <w:tr w:rsidR="00035447" w:rsidRPr="00AF544B" w14:paraId="3387A7FD" w14:textId="77777777" w:rsidTr="007A2BBB">
        <w:tc>
          <w:tcPr>
            <w:tcW w:w="1843" w:type="dxa"/>
          </w:tcPr>
          <w:p w14:paraId="0A187818" w14:textId="04BE7232" w:rsidR="00171948" w:rsidRPr="00AF544B" w:rsidRDefault="00171948" w:rsidP="00657A51">
            <w:pPr>
              <w:rPr>
                <w:rFonts w:eastAsia="Calibri" w:cs="Calibri"/>
                <w:b/>
                <w:bCs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</w:t>
            </w:r>
            <w:r w:rsidR="008C1F84" w:rsidRPr="00AF544B">
              <w:rPr>
                <w:rFonts w:eastAsia="Cambria" w:cs="Cambria"/>
                <w:lang w:val="sv-SE"/>
              </w:rPr>
              <w:t>4</w:t>
            </w:r>
            <w:r w:rsidRPr="00AF544B">
              <w:rPr>
                <w:rFonts w:eastAsia="Cambria" w:cs="Cambria"/>
                <w:lang w:val="sv-SE"/>
              </w:rPr>
              <w:t>.</w:t>
            </w:r>
            <w:r w:rsidR="00613693" w:rsidRPr="00AF544B">
              <w:rPr>
                <w:rFonts w:eastAsia="Cambria" w:cs="Cambria"/>
                <w:lang w:val="sv-SE"/>
              </w:rPr>
              <w:t>3</w:t>
            </w:r>
            <w:r w:rsidRPr="00AF544B">
              <w:rPr>
                <w:rFonts w:eastAsia="Cambria" w:cs="Cambria"/>
                <w:lang w:val="sv-SE"/>
              </w:rPr>
              <w:t>0</w:t>
            </w:r>
          </w:p>
        </w:tc>
        <w:tc>
          <w:tcPr>
            <w:tcW w:w="4252" w:type="dxa"/>
          </w:tcPr>
          <w:p w14:paraId="67C3D954" w14:textId="7C1E79D0" w:rsidR="00171948" w:rsidRPr="00AF544B" w:rsidRDefault="008C1F84" w:rsidP="00657A51">
            <w:pPr>
              <w:rPr>
                <w:rFonts w:eastAsia="Calibri" w:cs="Calibri"/>
                <w:b/>
                <w:bCs/>
                <w:lang w:val="sv-SE"/>
              </w:rPr>
            </w:pPr>
            <w:r w:rsidRPr="00AF544B">
              <w:rPr>
                <w:lang w:val="sv-SE"/>
              </w:rPr>
              <w:t>Paus</w:t>
            </w:r>
          </w:p>
        </w:tc>
        <w:tc>
          <w:tcPr>
            <w:tcW w:w="2694" w:type="dxa"/>
          </w:tcPr>
          <w:p w14:paraId="5F755696" w14:textId="77777777" w:rsidR="00171948" w:rsidRPr="00AF544B" w:rsidRDefault="00171948" w:rsidP="00657A51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</w:tr>
      <w:tr w:rsidR="00035447" w:rsidRPr="00AF544B" w14:paraId="269BDA7A" w14:textId="77777777" w:rsidTr="007A2BBB">
        <w:tc>
          <w:tcPr>
            <w:tcW w:w="1843" w:type="dxa"/>
          </w:tcPr>
          <w:p w14:paraId="7644532C" w14:textId="2C6DFF56" w:rsidR="00171948" w:rsidRPr="00AF544B" w:rsidRDefault="00DD1057" w:rsidP="00657A51">
            <w:pPr>
              <w:rPr>
                <w:rFonts w:eastAsia="Calibri" w:cs="Calibri"/>
                <w:b/>
                <w:bCs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</w:t>
            </w:r>
            <w:r w:rsidR="008C1F84" w:rsidRPr="00AF544B">
              <w:rPr>
                <w:rFonts w:eastAsia="Cambria" w:cs="Cambria"/>
                <w:lang w:val="sv-SE"/>
              </w:rPr>
              <w:t>4</w:t>
            </w:r>
            <w:r w:rsidRPr="00AF544B">
              <w:rPr>
                <w:rFonts w:eastAsia="Cambria" w:cs="Cambria"/>
                <w:lang w:val="sv-SE"/>
              </w:rPr>
              <w:t>.</w:t>
            </w:r>
            <w:r w:rsidR="00613693" w:rsidRPr="00AF544B">
              <w:rPr>
                <w:rFonts w:eastAsia="Cambria" w:cs="Cambria"/>
                <w:lang w:val="sv-SE"/>
              </w:rPr>
              <w:t>3</w:t>
            </w:r>
            <w:r w:rsidR="00171948" w:rsidRPr="00AF544B">
              <w:rPr>
                <w:rFonts w:eastAsia="Cambria" w:cs="Cambria"/>
                <w:lang w:val="sv-SE"/>
              </w:rPr>
              <w:t>0–16.</w:t>
            </w:r>
            <w:r w:rsidR="008C1F84" w:rsidRPr="00AF544B">
              <w:rPr>
                <w:rFonts w:eastAsia="Cambria" w:cs="Cambria"/>
                <w:lang w:val="sv-SE"/>
              </w:rPr>
              <w:t>0</w:t>
            </w:r>
            <w:r w:rsidR="00171948" w:rsidRPr="00AF544B">
              <w:rPr>
                <w:rFonts w:eastAsia="Cambria" w:cs="Cambria"/>
                <w:lang w:val="sv-SE"/>
              </w:rPr>
              <w:t>0</w:t>
            </w:r>
          </w:p>
        </w:tc>
        <w:tc>
          <w:tcPr>
            <w:tcW w:w="4252" w:type="dxa"/>
          </w:tcPr>
          <w:p w14:paraId="3637BD04" w14:textId="41CD0314" w:rsidR="00171948" w:rsidRPr="00AF544B" w:rsidRDefault="00D935FE" w:rsidP="00082CF8">
            <w:pPr>
              <w:rPr>
                <w:spacing w:val="-1"/>
                <w:lang w:val="sv-SE"/>
              </w:rPr>
            </w:pPr>
            <w:r w:rsidRPr="00AF544B">
              <w:rPr>
                <w:lang w:val="sv-SE"/>
              </w:rPr>
              <w:t>Länsstyrelsens</w:t>
            </w:r>
            <w:r w:rsidRPr="00AF544B">
              <w:rPr>
                <w:spacing w:val="-9"/>
                <w:lang w:val="sv-SE"/>
              </w:rPr>
              <w:t xml:space="preserve"> </w:t>
            </w:r>
            <w:r w:rsidRPr="00AF544B">
              <w:rPr>
                <w:lang w:val="sv-SE"/>
              </w:rPr>
              <w:t>arbete</w:t>
            </w:r>
            <w:r w:rsidRPr="00AF544B">
              <w:rPr>
                <w:spacing w:val="-9"/>
                <w:lang w:val="sv-SE"/>
              </w:rPr>
              <w:t xml:space="preserve"> </w:t>
            </w:r>
            <w:r w:rsidRPr="00AF544B">
              <w:rPr>
                <w:lang w:val="sv-SE"/>
              </w:rPr>
              <w:t>med</w:t>
            </w:r>
            <w:r w:rsidRPr="00AF544B">
              <w:rPr>
                <w:w w:val="99"/>
                <w:lang w:val="sv-SE"/>
              </w:rPr>
              <w:t xml:space="preserve"> </w:t>
            </w:r>
            <w:r w:rsidRPr="00AF544B">
              <w:rPr>
                <w:spacing w:val="-1"/>
                <w:lang w:val="sv-SE"/>
              </w:rPr>
              <w:t>kyrkogårdens</w:t>
            </w:r>
            <w:r w:rsidRPr="00AF544B">
              <w:rPr>
                <w:spacing w:val="-9"/>
                <w:lang w:val="sv-SE"/>
              </w:rPr>
              <w:t xml:space="preserve"> </w:t>
            </w:r>
            <w:r w:rsidRPr="00AF544B">
              <w:rPr>
                <w:spacing w:val="-1"/>
                <w:lang w:val="sv-SE"/>
              </w:rPr>
              <w:t>gröna</w:t>
            </w:r>
            <w:r w:rsidRPr="00AF544B">
              <w:rPr>
                <w:spacing w:val="-8"/>
                <w:lang w:val="sv-SE"/>
              </w:rPr>
              <w:t xml:space="preserve"> </w:t>
            </w:r>
            <w:r w:rsidRPr="00AF544B">
              <w:rPr>
                <w:spacing w:val="-1"/>
                <w:lang w:val="sv-SE"/>
              </w:rPr>
              <w:t>kulturarv – Kulturmiljölagen, biologisk mångfald samt vård‐ och underhållsplaner</w:t>
            </w:r>
          </w:p>
        </w:tc>
        <w:tc>
          <w:tcPr>
            <w:tcW w:w="2694" w:type="dxa"/>
          </w:tcPr>
          <w:p w14:paraId="135B0A03" w14:textId="6AF7FFF8" w:rsidR="00171948" w:rsidRPr="00AF544B" w:rsidRDefault="00031744" w:rsidP="00031744">
            <w:pPr>
              <w:rPr>
                <w:rFonts w:eastAsia="Calibri" w:cs="Calibri"/>
                <w:lang w:val="sv-SE"/>
              </w:rPr>
            </w:pPr>
            <w:r w:rsidRPr="00AF544B">
              <w:rPr>
                <w:spacing w:val="-1"/>
                <w:lang w:val="sv-SE"/>
              </w:rPr>
              <w:t xml:space="preserve">Länsstyrelsen </w:t>
            </w:r>
          </w:p>
        </w:tc>
      </w:tr>
      <w:tr w:rsidR="00035447" w:rsidRPr="00AF544B" w14:paraId="75FE7544" w14:textId="77777777" w:rsidTr="000D3C4E">
        <w:tc>
          <w:tcPr>
            <w:tcW w:w="1843" w:type="dxa"/>
            <w:tcBorders>
              <w:bottom w:val="single" w:sz="4" w:space="0" w:color="auto"/>
            </w:tcBorders>
          </w:tcPr>
          <w:p w14:paraId="44193570" w14:textId="77777777" w:rsidR="000D3C4E" w:rsidRPr="00AF544B" w:rsidRDefault="000D3C4E" w:rsidP="00657A51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1623EF98" w14:textId="77777777" w:rsidR="000D3C4E" w:rsidRPr="00AF544B" w:rsidRDefault="000D3C4E" w:rsidP="00657A51">
            <w:pPr>
              <w:pStyle w:val="TableParagraph"/>
              <w:tabs>
                <w:tab w:val="left" w:pos="3469"/>
              </w:tabs>
              <w:spacing w:line="279" w:lineRule="exact"/>
              <w:ind w:left="66"/>
              <w:rPr>
                <w:b/>
                <w:lang w:val="sv-SE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7BAB4EE4" w14:textId="77777777" w:rsidR="000D3C4E" w:rsidRPr="00AF544B" w:rsidRDefault="000D3C4E" w:rsidP="00657A51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</w:tr>
      <w:tr w:rsidR="00035447" w:rsidRPr="00AF544B" w14:paraId="6602400A" w14:textId="77777777" w:rsidTr="000D3C4E">
        <w:tc>
          <w:tcPr>
            <w:tcW w:w="1843" w:type="dxa"/>
            <w:shd w:val="clear" w:color="auto" w:fill="D9D9D9" w:themeFill="background1" w:themeFillShade="D9"/>
          </w:tcPr>
          <w:p w14:paraId="3DE59608" w14:textId="77777777" w:rsidR="00171948" w:rsidRPr="00AF544B" w:rsidRDefault="00171948" w:rsidP="00657A51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2BB99324" w14:textId="68E5C1BC" w:rsidR="00171948" w:rsidRPr="00AF544B" w:rsidRDefault="009C3FC0" w:rsidP="00657A51">
            <w:pPr>
              <w:pStyle w:val="TableParagraph"/>
              <w:tabs>
                <w:tab w:val="left" w:pos="3469"/>
              </w:tabs>
              <w:spacing w:line="279" w:lineRule="exact"/>
              <w:ind w:left="66"/>
              <w:rPr>
                <w:b/>
                <w:lang w:val="sv-SE"/>
              </w:rPr>
            </w:pPr>
            <w:r w:rsidRPr="00AF544B">
              <w:rPr>
                <w:b/>
                <w:lang w:val="sv-SE"/>
              </w:rPr>
              <w:t xml:space="preserve">Tisdag </w:t>
            </w:r>
            <w:r w:rsidR="00422180">
              <w:rPr>
                <w:b/>
                <w:lang w:val="sv-SE"/>
              </w:rPr>
              <w:t>12</w:t>
            </w:r>
            <w:r w:rsidR="00171948" w:rsidRPr="00AF544B">
              <w:rPr>
                <w:b/>
                <w:lang w:val="sv-SE"/>
              </w:rPr>
              <w:t xml:space="preserve"> mars</w:t>
            </w:r>
          </w:p>
          <w:p w14:paraId="094E8494" w14:textId="7CD44DD7" w:rsidR="00171948" w:rsidRPr="00AF544B" w:rsidRDefault="006C136F" w:rsidP="00657A51">
            <w:pPr>
              <w:pStyle w:val="TableParagraph"/>
              <w:tabs>
                <w:tab w:val="left" w:pos="3469"/>
              </w:tabs>
              <w:spacing w:line="279" w:lineRule="exact"/>
              <w:ind w:left="66"/>
              <w:rPr>
                <w:rFonts w:eastAsia="Calibri" w:cs="Calibri"/>
                <w:b/>
                <w:bCs/>
                <w:lang w:val="sv-SE"/>
              </w:rPr>
            </w:pPr>
            <w:r w:rsidRPr="00AF544B">
              <w:rPr>
                <w:b/>
                <w:i/>
                <w:lang w:val="sv-SE"/>
              </w:rPr>
              <w:t xml:space="preserve">Hus </w:t>
            </w:r>
            <w:proofErr w:type="spellStart"/>
            <w:r w:rsidRPr="00AF544B">
              <w:rPr>
                <w:b/>
                <w:i/>
                <w:lang w:val="sv-SE"/>
              </w:rPr>
              <w:t>Agricum</w:t>
            </w:r>
            <w:proofErr w:type="spellEnd"/>
            <w:r w:rsidRPr="00AF544B">
              <w:rPr>
                <w:b/>
                <w:i/>
                <w:lang w:val="sv-SE"/>
              </w:rPr>
              <w:t>, lokal Myllan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440D398" w14:textId="77777777" w:rsidR="00171948" w:rsidRPr="00AF544B" w:rsidRDefault="00171948" w:rsidP="00657A51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</w:tr>
      <w:tr w:rsidR="00035447" w:rsidRPr="00AF544B" w14:paraId="7F5AE733" w14:textId="77777777" w:rsidTr="007A2BBB">
        <w:tc>
          <w:tcPr>
            <w:tcW w:w="1843" w:type="dxa"/>
          </w:tcPr>
          <w:p w14:paraId="7F5FA6F5" w14:textId="2193A7B2" w:rsidR="00277848" w:rsidRPr="00AF544B" w:rsidRDefault="00277848" w:rsidP="00277848">
            <w:pPr>
              <w:rPr>
                <w:rFonts w:eastAsia="Calibri" w:cs="Calibri"/>
                <w:b/>
                <w:bCs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0</w:t>
            </w:r>
            <w:r w:rsidR="005451A5" w:rsidRPr="00AF544B">
              <w:rPr>
                <w:rFonts w:eastAsia="Cambria" w:cs="Cambria"/>
                <w:lang w:val="sv-SE"/>
              </w:rPr>
              <w:t>8</w:t>
            </w:r>
            <w:r w:rsidRPr="00AF544B">
              <w:rPr>
                <w:rFonts w:eastAsia="Cambria" w:cs="Cambria"/>
                <w:lang w:val="sv-SE"/>
              </w:rPr>
              <w:t>.</w:t>
            </w:r>
            <w:r w:rsidR="00EA5289" w:rsidRPr="00AF544B">
              <w:rPr>
                <w:rFonts w:eastAsia="Cambria" w:cs="Cambria"/>
                <w:lang w:val="sv-SE"/>
              </w:rPr>
              <w:t>15</w:t>
            </w:r>
            <w:r w:rsidRPr="00AF544B">
              <w:rPr>
                <w:rFonts w:eastAsia="Cambria" w:cs="Cambria"/>
                <w:lang w:val="sv-SE"/>
              </w:rPr>
              <w:t>‐</w:t>
            </w:r>
            <w:r w:rsidR="00A242ED" w:rsidRPr="00AF544B">
              <w:rPr>
                <w:rFonts w:eastAsia="Cambria" w:cs="Cambria"/>
                <w:lang w:val="sv-SE"/>
              </w:rPr>
              <w:t>09.</w:t>
            </w:r>
            <w:r w:rsidR="00C067FF" w:rsidRPr="00AF544B">
              <w:rPr>
                <w:rFonts w:eastAsia="Cambria" w:cs="Cambria"/>
                <w:lang w:val="sv-SE"/>
              </w:rPr>
              <w:t>45</w:t>
            </w:r>
            <w:r w:rsidRPr="00AF544B">
              <w:rPr>
                <w:rFonts w:eastAsia="Cambria" w:cs="Cambria"/>
                <w:w w:val="90"/>
                <w:lang w:val="sv-SE"/>
              </w:rPr>
              <w:t xml:space="preserve"> </w:t>
            </w:r>
          </w:p>
        </w:tc>
        <w:tc>
          <w:tcPr>
            <w:tcW w:w="4252" w:type="dxa"/>
          </w:tcPr>
          <w:p w14:paraId="1394F15A" w14:textId="3C2B54C7" w:rsidR="00277848" w:rsidRPr="00AF544B" w:rsidRDefault="00215E2E" w:rsidP="00215E2E">
            <w:pPr>
              <w:pStyle w:val="TableParagraph"/>
              <w:spacing w:line="278" w:lineRule="exact"/>
              <w:rPr>
                <w:lang w:val="sv-SE"/>
              </w:rPr>
            </w:pPr>
            <w:r w:rsidRPr="00AF544B">
              <w:rPr>
                <w:lang w:val="sv-SE"/>
              </w:rPr>
              <w:t>Vård och underhållsplaner (VOU) för kyrkogårdar i teori och praktik</w:t>
            </w:r>
          </w:p>
        </w:tc>
        <w:tc>
          <w:tcPr>
            <w:tcW w:w="2694" w:type="dxa"/>
          </w:tcPr>
          <w:p w14:paraId="53FBD659" w14:textId="4723AD74" w:rsidR="00277848" w:rsidRPr="00AF544B" w:rsidRDefault="00277848" w:rsidP="00277848">
            <w:pPr>
              <w:rPr>
                <w:spacing w:val="-1"/>
                <w:lang w:val="sv-SE"/>
              </w:rPr>
            </w:pPr>
          </w:p>
        </w:tc>
      </w:tr>
      <w:tr w:rsidR="00035447" w:rsidRPr="00AF544B" w14:paraId="30BCA132" w14:textId="77777777" w:rsidTr="00CF3FC6">
        <w:trPr>
          <w:trHeight w:val="302"/>
        </w:trPr>
        <w:tc>
          <w:tcPr>
            <w:tcW w:w="1843" w:type="dxa"/>
          </w:tcPr>
          <w:p w14:paraId="5D648BAF" w14:textId="2F1DC4CB" w:rsidR="00277848" w:rsidRPr="00AF544B" w:rsidRDefault="00CA0D39" w:rsidP="00277848">
            <w:pPr>
              <w:rPr>
                <w:rFonts w:eastAsia="Calibri" w:cs="Calibri"/>
                <w:b/>
                <w:bCs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09.30-10.00</w:t>
            </w:r>
          </w:p>
        </w:tc>
        <w:tc>
          <w:tcPr>
            <w:tcW w:w="4252" w:type="dxa"/>
          </w:tcPr>
          <w:p w14:paraId="754F91A9" w14:textId="61DC2F39" w:rsidR="00277848" w:rsidRPr="00AF544B" w:rsidRDefault="008C1F84" w:rsidP="00277848">
            <w:pPr>
              <w:rPr>
                <w:rFonts w:eastAsia="Calibri" w:cs="Calibri"/>
                <w:b/>
                <w:bCs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Paus</w:t>
            </w:r>
          </w:p>
        </w:tc>
        <w:tc>
          <w:tcPr>
            <w:tcW w:w="2694" w:type="dxa"/>
          </w:tcPr>
          <w:p w14:paraId="0893FF7A" w14:textId="77777777" w:rsidR="00277848" w:rsidRPr="00AF544B" w:rsidRDefault="00277848" w:rsidP="00277848">
            <w:pPr>
              <w:rPr>
                <w:spacing w:val="-1"/>
                <w:lang w:val="sv-SE"/>
              </w:rPr>
            </w:pPr>
          </w:p>
        </w:tc>
      </w:tr>
      <w:tr w:rsidR="00035447" w:rsidRPr="00AF544B" w14:paraId="21D85A9D" w14:textId="77777777" w:rsidTr="007A2BBB">
        <w:tc>
          <w:tcPr>
            <w:tcW w:w="1843" w:type="dxa"/>
          </w:tcPr>
          <w:p w14:paraId="7659F8E5" w14:textId="08BB64FB" w:rsidR="004C2107" w:rsidRPr="00AF544B" w:rsidRDefault="004C2107" w:rsidP="00277848">
            <w:pPr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10.</w:t>
            </w:r>
            <w:r w:rsidR="00A317D3" w:rsidRPr="00AF544B">
              <w:rPr>
                <w:rFonts w:eastAsia="Cambria" w:cs="Cambria"/>
                <w:lang w:val="sv-SE"/>
              </w:rPr>
              <w:t>0</w:t>
            </w:r>
            <w:r w:rsidRPr="00AF544B">
              <w:rPr>
                <w:rFonts w:eastAsia="Cambria" w:cs="Cambria"/>
                <w:lang w:val="sv-SE"/>
              </w:rPr>
              <w:t>0 – 1</w:t>
            </w:r>
            <w:r w:rsidR="00D91D46" w:rsidRPr="00AF544B">
              <w:rPr>
                <w:rFonts w:eastAsia="Cambria" w:cs="Cambria"/>
                <w:lang w:val="sv-SE"/>
              </w:rPr>
              <w:t>2</w:t>
            </w:r>
            <w:r w:rsidRPr="00AF544B">
              <w:rPr>
                <w:rFonts w:eastAsia="Cambria" w:cs="Cambria"/>
                <w:lang w:val="sv-SE"/>
              </w:rPr>
              <w:t>.00</w:t>
            </w:r>
          </w:p>
          <w:p w14:paraId="08BFA60A" w14:textId="77777777" w:rsidR="009B72AA" w:rsidRPr="00AF544B" w:rsidRDefault="009B72AA" w:rsidP="00277848">
            <w:pPr>
              <w:rPr>
                <w:rFonts w:eastAsia="Cambria" w:cs="Cambria"/>
                <w:lang w:val="sv-SE"/>
              </w:rPr>
            </w:pPr>
          </w:p>
          <w:p w14:paraId="4F80C5A4" w14:textId="3908D4FA" w:rsidR="00277848" w:rsidRPr="00AF544B" w:rsidRDefault="00277848" w:rsidP="00277848">
            <w:pPr>
              <w:rPr>
                <w:rFonts w:eastAsia="Cambria" w:cs="Cambria"/>
                <w:lang w:val="sv-SE"/>
              </w:rPr>
            </w:pPr>
          </w:p>
        </w:tc>
        <w:tc>
          <w:tcPr>
            <w:tcW w:w="4252" w:type="dxa"/>
          </w:tcPr>
          <w:p w14:paraId="01D0F30F" w14:textId="4161036B" w:rsidR="00A909E4" w:rsidRPr="00AF544B" w:rsidRDefault="00D935FE" w:rsidP="003D47D6">
            <w:pPr>
              <w:rPr>
                <w:lang w:val="sv-SE"/>
              </w:rPr>
            </w:pPr>
            <w:r w:rsidRPr="00AF544B">
              <w:rPr>
                <w:rFonts w:ascii="Calibri" w:hAnsi="Calibri" w:cs="Calibri"/>
                <w:color w:val="212121"/>
                <w:shd w:val="clear" w:color="auto" w:fill="FFFFFF"/>
                <w:lang w:val="sv-SE"/>
              </w:rPr>
              <w:t>Äldre växter på kyrkogården – ett kulturarv att bevara och återanvända</w:t>
            </w:r>
          </w:p>
        </w:tc>
        <w:tc>
          <w:tcPr>
            <w:tcW w:w="2694" w:type="dxa"/>
          </w:tcPr>
          <w:p w14:paraId="480924DF" w14:textId="3EC20565" w:rsidR="00E77EDB" w:rsidRPr="00AF544B" w:rsidRDefault="00E77EDB" w:rsidP="00277848">
            <w:pPr>
              <w:rPr>
                <w:spacing w:val="-1"/>
                <w:lang w:val="sv-SE"/>
              </w:rPr>
            </w:pPr>
          </w:p>
        </w:tc>
      </w:tr>
      <w:tr w:rsidR="00035447" w:rsidRPr="00AF544B" w14:paraId="2EDA4DB3" w14:textId="77777777" w:rsidTr="007A2BBB">
        <w:tc>
          <w:tcPr>
            <w:tcW w:w="1843" w:type="dxa"/>
          </w:tcPr>
          <w:p w14:paraId="0418EADE" w14:textId="51C705B0" w:rsidR="00277848" w:rsidRPr="00AF544B" w:rsidRDefault="00277848" w:rsidP="00277848">
            <w:pPr>
              <w:rPr>
                <w:rFonts w:eastAsia="Calibri" w:cs="Calibri"/>
                <w:b/>
                <w:bCs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12.00-13.</w:t>
            </w:r>
            <w:r w:rsidR="00CB3A40" w:rsidRPr="00AF544B">
              <w:rPr>
                <w:rFonts w:eastAsia="Cambria" w:cs="Cambria"/>
                <w:lang w:val="sv-SE"/>
              </w:rPr>
              <w:t>15</w:t>
            </w:r>
          </w:p>
        </w:tc>
        <w:tc>
          <w:tcPr>
            <w:tcW w:w="4252" w:type="dxa"/>
          </w:tcPr>
          <w:p w14:paraId="4AF6F21B" w14:textId="77777777" w:rsidR="00277848" w:rsidRPr="00AF544B" w:rsidRDefault="00277848" w:rsidP="00277848">
            <w:pPr>
              <w:rPr>
                <w:rFonts w:eastAsia="Calibri" w:cs="Calibri"/>
                <w:b/>
                <w:bCs/>
                <w:lang w:val="sv-SE"/>
              </w:rPr>
            </w:pPr>
            <w:r w:rsidRPr="00AF544B">
              <w:rPr>
                <w:lang w:val="sv-SE"/>
              </w:rPr>
              <w:t>LUNCH</w:t>
            </w:r>
          </w:p>
        </w:tc>
        <w:tc>
          <w:tcPr>
            <w:tcW w:w="2694" w:type="dxa"/>
          </w:tcPr>
          <w:p w14:paraId="7EB2DD22" w14:textId="77777777" w:rsidR="00277848" w:rsidRPr="00AF544B" w:rsidRDefault="00277848" w:rsidP="00277848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</w:tr>
      <w:tr w:rsidR="00035447" w:rsidRPr="00AF544B" w14:paraId="1516FA00" w14:textId="77777777" w:rsidTr="007A2BBB">
        <w:tc>
          <w:tcPr>
            <w:tcW w:w="1843" w:type="dxa"/>
          </w:tcPr>
          <w:p w14:paraId="07E398AF" w14:textId="7223508B" w:rsidR="00277848" w:rsidRPr="00AF544B" w:rsidRDefault="00277848" w:rsidP="00277848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13.</w:t>
            </w:r>
            <w:r w:rsidR="002A7603" w:rsidRPr="00AF544B">
              <w:rPr>
                <w:rFonts w:eastAsia="Cambria" w:cs="Cambria"/>
                <w:lang w:val="sv-SE"/>
              </w:rPr>
              <w:t>00</w:t>
            </w:r>
            <w:r w:rsidRPr="00AF544B">
              <w:rPr>
                <w:rFonts w:eastAsia="Cambria" w:cs="Cambria"/>
                <w:lang w:val="sv-SE"/>
              </w:rPr>
              <w:t>-14.</w:t>
            </w:r>
            <w:r w:rsidR="00CB3A40" w:rsidRPr="00AF544B">
              <w:rPr>
                <w:rFonts w:eastAsia="Cambria" w:cs="Cambria"/>
                <w:lang w:val="sv-SE"/>
              </w:rPr>
              <w:t>3</w:t>
            </w:r>
            <w:r w:rsidRPr="00AF544B">
              <w:rPr>
                <w:rFonts w:eastAsia="Cambria" w:cs="Cambria"/>
                <w:lang w:val="sv-SE"/>
              </w:rPr>
              <w:t>0</w:t>
            </w:r>
          </w:p>
        </w:tc>
        <w:tc>
          <w:tcPr>
            <w:tcW w:w="4252" w:type="dxa"/>
          </w:tcPr>
          <w:p w14:paraId="5549FAA9" w14:textId="10CFF52F" w:rsidR="00A909E4" w:rsidRPr="00AF544B" w:rsidRDefault="00A909E4" w:rsidP="00A909E4">
            <w:pPr>
              <w:rPr>
                <w:spacing w:val="-1"/>
                <w:lang w:val="sv-SE"/>
              </w:rPr>
            </w:pPr>
            <w:r w:rsidRPr="00AF544B">
              <w:rPr>
                <w:lang w:val="sv-SE"/>
              </w:rPr>
              <w:t>kyrkogårdens gröna kulturarv, att</w:t>
            </w:r>
            <w:r w:rsidRPr="00AF544B">
              <w:rPr>
                <w:spacing w:val="-2"/>
                <w:lang w:val="sv-SE"/>
              </w:rPr>
              <w:t xml:space="preserve"> </w:t>
            </w:r>
            <w:r w:rsidRPr="00AF544B">
              <w:rPr>
                <w:lang w:val="sv-SE"/>
              </w:rPr>
              <w:t>väva</w:t>
            </w:r>
            <w:r w:rsidRPr="00AF544B">
              <w:rPr>
                <w:spacing w:val="-2"/>
                <w:lang w:val="sv-SE"/>
              </w:rPr>
              <w:t xml:space="preserve"> </w:t>
            </w:r>
            <w:r w:rsidRPr="00AF544B">
              <w:rPr>
                <w:lang w:val="sv-SE"/>
              </w:rPr>
              <w:t>samman</w:t>
            </w:r>
            <w:r w:rsidRPr="00AF544B">
              <w:rPr>
                <w:spacing w:val="-2"/>
                <w:lang w:val="sv-SE"/>
              </w:rPr>
              <w:t xml:space="preserve"> </w:t>
            </w:r>
            <w:r w:rsidRPr="00AF544B">
              <w:rPr>
                <w:lang w:val="sv-SE"/>
              </w:rPr>
              <w:t>natur</w:t>
            </w:r>
            <w:r w:rsidRPr="00AF544B">
              <w:rPr>
                <w:w w:val="99"/>
                <w:lang w:val="sv-SE"/>
              </w:rPr>
              <w:t xml:space="preserve"> </w:t>
            </w:r>
            <w:r w:rsidRPr="00AF544B">
              <w:rPr>
                <w:lang w:val="sv-SE"/>
              </w:rPr>
              <w:t>och</w:t>
            </w:r>
            <w:r w:rsidRPr="00AF544B">
              <w:rPr>
                <w:spacing w:val="-7"/>
                <w:lang w:val="sv-SE"/>
              </w:rPr>
              <w:t xml:space="preserve"> </w:t>
            </w:r>
            <w:r w:rsidRPr="00AF544B">
              <w:rPr>
                <w:spacing w:val="-1"/>
                <w:lang w:val="sv-SE"/>
              </w:rPr>
              <w:t>kultur</w:t>
            </w:r>
          </w:p>
          <w:p w14:paraId="5F3FE16C" w14:textId="47AE309E" w:rsidR="00277848" w:rsidRPr="00AF544B" w:rsidRDefault="00277848" w:rsidP="00CB3A40">
            <w:pPr>
              <w:rPr>
                <w:lang w:val="sv-SE"/>
              </w:rPr>
            </w:pPr>
          </w:p>
        </w:tc>
        <w:tc>
          <w:tcPr>
            <w:tcW w:w="2694" w:type="dxa"/>
          </w:tcPr>
          <w:p w14:paraId="30B7C540" w14:textId="5AC34BB0" w:rsidR="00277848" w:rsidRPr="00AF544B" w:rsidRDefault="00277848" w:rsidP="00277848">
            <w:pPr>
              <w:rPr>
                <w:spacing w:val="-1"/>
                <w:lang w:val="sv-SE"/>
              </w:rPr>
            </w:pPr>
          </w:p>
        </w:tc>
      </w:tr>
      <w:tr w:rsidR="00035447" w:rsidRPr="00AF544B" w14:paraId="3E5B7E99" w14:textId="77777777" w:rsidTr="007A2BBB">
        <w:tc>
          <w:tcPr>
            <w:tcW w:w="1843" w:type="dxa"/>
          </w:tcPr>
          <w:p w14:paraId="2D818BFF" w14:textId="3100860D" w:rsidR="00277848" w:rsidRPr="00AF544B" w:rsidRDefault="00277848" w:rsidP="00277848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14.</w:t>
            </w:r>
            <w:r w:rsidR="00CB3A40" w:rsidRPr="00AF544B">
              <w:rPr>
                <w:rFonts w:eastAsia="Cambria" w:cs="Cambria"/>
                <w:lang w:val="sv-SE"/>
              </w:rPr>
              <w:t>3</w:t>
            </w:r>
            <w:r w:rsidRPr="00AF544B">
              <w:rPr>
                <w:rFonts w:eastAsia="Cambria" w:cs="Cambria"/>
                <w:lang w:val="sv-SE"/>
              </w:rPr>
              <w:t>0–1</w:t>
            </w:r>
            <w:r w:rsidR="00A909E4" w:rsidRPr="00AF544B">
              <w:rPr>
                <w:rFonts w:eastAsia="Cambria" w:cs="Cambria"/>
                <w:lang w:val="sv-SE"/>
              </w:rPr>
              <w:t>6</w:t>
            </w:r>
            <w:r w:rsidRPr="00AF544B">
              <w:rPr>
                <w:rFonts w:eastAsia="Cambria" w:cs="Cambria"/>
                <w:lang w:val="sv-SE"/>
              </w:rPr>
              <w:t>.</w:t>
            </w:r>
            <w:r w:rsidR="008C1F84" w:rsidRPr="00AF544B">
              <w:rPr>
                <w:rFonts w:eastAsia="Cambria" w:cs="Cambria"/>
                <w:lang w:val="sv-SE"/>
              </w:rPr>
              <w:t>00</w:t>
            </w:r>
          </w:p>
          <w:p w14:paraId="5DE47FBD" w14:textId="295D530B" w:rsidR="00277848" w:rsidRPr="00AF544B" w:rsidRDefault="00277848" w:rsidP="00277848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</w:p>
        </w:tc>
        <w:tc>
          <w:tcPr>
            <w:tcW w:w="4252" w:type="dxa"/>
          </w:tcPr>
          <w:p w14:paraId="22056827" w14:textId="29A8A0A3" w:rsidR="00277848" w:rsidRPr="00AF544B" w:rsidRDefault="00A909E4" w:rsidP="00277848">
            <w:pPr>
              <w:pStyle w:val="TableParagraph"/>
              <w:rPr>
                <w:lang w:val="sv-SE"/>
              </w:rPr>
            </w:pPr>
            <w:r w:rsidRPr="00AF544B">
              <w:rPr>
                <w:lang w:val="sv-SE"/>
              </w:rPr>
              <w:t>Seminarium, workshop</w:t>
            </w:r>
          </w:p>
          <w:p w14:paraId="447968A0" w14:textId="143A6797" w:rsidR="00277848" w:rsidRPr="00AF544B" w:rsidRDefault="00277848" w:rsidP="00277848">
            <w:pPr>
              <w:rPr>
                <w:lang w:val="sv-SE"/>
              </w:rPr>
            </w:pPr>
          </w:p>
        </w:tc>
        <w:tc>
          <w:tcPr>
            <w:tcW w:w="2694" w:type="dxa"/>
          </w:tcPr>
          <w:p w14:paraId="69F6DBCF" w14:textId="3455CDC2" w:rsidR="00277848" w:rsidRPr="00AF544B" w:rsidRDefault="00277848" w:rsidP="00277848">
            <w:pPr>
              <w:rPr>
                <w:spacing w:val="-1"/>
                <w:lang w:val="sv-SE"/>
              </w:rPr>
            </w:pPr>
          </w:p>
        </w:tc>
      </w:tr>
    </w:tbl>
    <w:p w14:paraId="57149630" w14:textId="75CD5090" w:rsidR="002F0689" w:rsidRPr="00AF544B" w:rsidRDefault="002F0689" w:rsidP="00657A51">
      <w:pPr>
        <w:spacing w:after="0"/>
        <w:rPr>
          <w:rFonts w:eastAsia="Calibri" w:cs="Calibri"/>
          <w:sz w:val="17"/>
          <w:szCs w:val="17"/>
        </w:rPr>
        <w:sectPr w:rsidR="002F0689" w:rsidRPr="00AF544B" w:rsidSect="00171948">
          <w:headerReference w:type="default" r:id="rId8"/>
          <w:footerReference w:type="default" r:id="rId9"/>
          <w:pgSz w:w="11900" w:h="16840"/>
          <w:pgMar w:top="1021" w:right="1418" w:bottom="1418" w:left="1418" w:header="741" w:footer="1043" w:gutter="0"/>
          <w:cols w:space="720"/>
        </w:sectPr>
      </w:pPr>
    </w:p>
    <w:p w14:paraId="4BD28AC6" w14:textId="77777777" w:rsidR="00171948" w:rsidRPr="00AF544B" w:rsidRDefault="00171948" w:rsidP="00657A51">
      <w:pPr>
        <w:spacing w:after="0" w:line="278" w:lineRule="exact"/>
        <w:rPr>
          <w:rFonts w:eastAsia="Cambria" w:cs="Cambria"/>
          <w:sz w:val="24"/>
          <w:szCs w:val="24"/>
        </w:rPr>
        <w:sectPr w:rsidR="00171948" w:rsidRPr="00AF544B" w:rsidSect="00171948">
          <w:type w:val="continuous"/>
          <w:pgSz w:w="11900" w:h="16840"/>
          <w:pgMar w:top="1021" w:right="1418" w:bottom="1418" w:left="1418" w:header="720" w:footer="720" w:gutter="0"/>
          <w:cols w:space="720"/>
        </w:sectPr>
      </w:pPr>
    </w:p>
    <w:p w14:paraId="39F5066F" w14:textId="77777777" w:rsidR="00CE5101" w:rsidRPr="00AF544B" w:rsidRDefault="00CE5101" w:rsidP="00657A51">
      <w:pPr>
        <w:spacing w:after="0"/>
        <w:rPr>
          <w:rFonts w:eastAsia="Cambria" w:cs="Cambria"/>
          <w:b/>
          <w:bCs/>
          <w:sz w:val="20"/>
          <w:szCs w:val="20"/>
        </w:rPr>
      </w:pPr>
    </w:p>
    <w:p w14:paraId="0804A60C" w14:textId="77777777" w:rsidR="00171948" w:rsidRPr="00AF544B" w:rsidRDefault="00171948" w:rsidP="00657A51">
      <w:pPr>
        <w:pStyle w:val="Rubrik2"/>
        <w:ind w:left="136"/>
        <w:rPr>
          <w:rFonts w:asciiTheme="minorHAnsi" w:hAnsiTheme="minorHAnsi"/>
          <w:lang w:val="sv-SE"/>
        </w:rPr>
      </w:pPr>
      <w:bookmarkStart w:id="3" w:name="_TOC_250016"/>
      <w:r w:rsidRPr="00AF544B">
        <w:rPr>
          <w:rFonts w:asciiTheme="minorHAnsi" w:hAnsiTheme="minorHAnsi"/>
          <w:lang w:val="sv-SE"/>
        </w:rPr>
        <w:t>TRÄFF</w:t>
      </w:r>
      <w:r w:rsidRPr="00AF544B">
        <w:rPr>
          <w:rFonts w:asciiTheme="minorHAnsi" w:hAnsiTheme="minorHAnsi"/>
          <w:spacing w:val="-8"/>
          <w:lang w:val="sv-SE"/>
        </w:rPr>
        <w:t xml:space="preserve"> </w:t>
      </w:r>
      <w:r w:rsidRPr="00AF544B">
        <w:rPr>
          <w:rFonts w:asciiTheme="minorHAnsi" w:hAnsiTheme="minorHAnsi"/>
          <w:lang w:val="sv-SE"/>
        </w:rPr>
        <w:t>3</w:t>
      </w:r>
      <w:bookmarkEnd w:id="3"/>
      <w:r w:rsidR="00E3142E" w:rsidRPr="00AF544B">
        <w:rPr>
          <w:rFonts w:asciiTheme="minorHAnsi" w:hAnsiTheme="minorHAnsi"/>
          <w:lang w:val="sv-SE"/>
        </w:rPr>
        <w:t xml:space="preserve"> – Brukaren, mångbruk och tillgänglighet</w:t>
      </w:r>
    </w:p>
    <w:p w14:paraId="3562C60B" w14:textId="77777777" w:rsidR="00E3142E" w:rsidRPr="00AF544B" w:rsidRDefault="00E3142E" w:rsidP="00657A51">
      <w:pPr>
        <w:pStyle w:val="Rubrik2"/>
        <w:ind w:left="136"/>
        <w:rPr>
          <w:rFonts w:asciiTheme="minorHAnsi" w:hAnsiTheme="minorHAnsi"/>
          <w:lang w:val="sv-SE"/>
        </w:rPr>
      </w:pPr>
    </w:p>
    <w:tbl>
      <w:tblPr>
        <w:tblStyle w:val="Tabellrutnt"/>
        <w:tblW w:w="895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4252"/>
        <w:gridCol w:w="2864"/>
      </w:tblGrid>
      <w:tr w:rsidR="00035447" w:rsidRPr="00AF544B" w14:paraId="2CE67DDA" w14:textId="77777777" w:rsidTr="006508B2">
        <w:tc>
          <w:tcPr>
            <w:tcW w:w="1843" w:type="dxa"/>
            <w:shd w:val="clear" w:color="auto" w:fill="D9D9D9" w:themeFill="background1" w:themeFillShade="D9"/>
          </w:tcPr>
          <w:p w14:paraId="295469DE" w14:textId="77777777" w:rsidR="00171948" w:rsidRPr="00AF544B" w:rsidRDefault="00171948" w:rsidP="00657A51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266E2345" w14:textId="06DC814D" w:rsidR="00171948" w:rsidRPr="00AF544B" w:rsidRDefault="000F58DB" w:rsidP="00657A51">
            <w:pPr>
              <w:pStyle w:val="Rubrik3"/>
              <w:ind w:left="0"/>
              <w:rPr>
                <w:rFonts w:asciiTheme="minorHAnsi" w:hAnsiTheme="minorHAnsi"/>
                <w:b w:val="0"/>
                <w:bCs w:val="0"/>
                <w:sz w:val="22"/>
                <w:szCs w:val="22"/>
                <w:lang w:val="sv-SE"/>
              </w:rPr>
            </w:pPr>
            <w:r w:rsidRPr="00AF544B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Måndag </w:t>
            </w:r>
            <w:r w:rsidR="00171948" w:rsidRPr="00AF544B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 </w:t>
            </w:r>
            <w:r w:rsidR="00422180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15 </w:t>
            </w:r>
            <w:r w:rsidR="00171948" w:rsidRPr="00AF544B">
              <w:rPr>
                <w:rFonts w:asciiTheme="minorHAnsi" w:hAnsiTheme="minorHAnsi"/>
                <w:sz w:val="22"/>
                <w:szCs w:val="22"/>
                <w:lang w:val="sv-SE"/>
              </w:rPr>
              <w:t>april</w:t>
            </w:r>
          </w:p>
          <w:p w14:paraId="6A4BDBB1" w14:textId="26C2FF03" w:rsidR="00171948" w:rsidRPr="00AF544B" w:rsidRDefault="00726666" w:rsidP="00657A51">
            <w:pPr>
              <w:rPr>
                <w:rFonts w:eastAsia="Calibri" w:cs="Calibri"/>
                <w:b/>
                <w:bCs/>
                <w:lang w:val="sv-SE"/>
              </w:rPr>
            </w:pPr>
            <w:r w:rsidRPr="00AF544B">
              <w:rPr>
                <w:b/>
                <w:i/>
                <w:lang w:val="sv-SE"/>
              </w:rPr>
              <w:t>Lokal:</w:t>
            </w:r>
            <w:r w:rsidRPr="00AF544B">
              <w:rPr>
                <w:b/>
                <w:i/>
                <w:spacing w:val="-3"/>
                <w:lang w:val="sv-SE"/>
              </w:rPr>
              <w:t xml:space="preserve"> </w:t>
            </w:r>
            <w:proofErr w:type="spellStart"/>
            <w:r w:rsidR="00A30B51" w:rsidRPr="00AF544B">
              <w:rPr>
                <w:lang w:val="sv-SE"/>
              </w:rPr>
              <w:t>Articum</w:t>
            </w:r>
            <w:proofErr w:type="spellEnd"/>
            <w:r w:rsidR="00A30B51" w:rsidRPr="00AF544B">
              <w:rPr>
                <w:lang w:val="sv-SE"/>
              </w:rPr>
              <w:t xml:space="preserve"> 3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14:paraId="7B37F608" w14:textId="77777777" w:rsidR="00171948" w:rsidRPr="00AF544B" w:rsidRDefault="00171948" w:rsidP="00657A51">
            <w:pPr>
              <w:rPr>
                <w:rFonts w:eastAsia="Calibri" w:cs="Calibri"/>
                <w:b/>
                <w:bCs/>
              </w:rPr>
            </w:pPr>
            <w:proofErr w:type="spellStart"/>
            <w:r w:rsidRPr="00AF544B">
              <w:rPr>
                <w:b/>
              </w:rPr>
              <w:t>Föreläsare</w:t>
            </w:r>
            <w:proofErr w:type="spellEnd"/>
          </w:p>
        </w:tc>
      </w:tr>
      <w:tr w:rsidR="00035447" w:rsidRPr="00AF544B" w14:paraId="3D937535" w14:textId="77777777" w:rsidTr="006508B2">
        <w:tc>
          <w:tcPr>
            <w:tcW w:w="1843" w:type="dxa"/>
          </w:tcPr>
          <w:p w14:paraId="2176F23C" w14:textId="201BA436" w:rsidR="00171948" w:rsidRPr="00AF544B" w:rsidRDefault="00056B03" w:rsidP="00657A51">
            <w:pPr>
              <w:pStyle w:val="TableParagraph"/>
              <w:spacing w:line="279" w:lineRule="exact"/>
              <w:ind w:left="71"/>
              <w:rPr>
                <w:rFonts w:eastAsia="Cambria" w:cs="Cambria"/>
              </w:rPr>
            </w:pPr>
            <w:r w:rsidRPr="00AF544B">
              <w:rPr>
                <w:rFonts w:eastAsia="Cambria" w:cs="Cambria"/>
              </w:rPr>
              <w:t>08</w:t>
            </w:r>
            <w:r w:rsidR="00171948" w:rsidRPr="00AF544B">
              <w:rPr>
                <w:rFonts w:eastAsia="Cambria" w:cs="Cambria"/>
              </w:rPr>
              <w:t>.</w:t>
            </w:r>
            <w:r w:rsidR="001615A5" w:rsidRPr="00AF544B">
              <w:rPr>
                <w:rFonts w:eastAsia="Cambria" w:cs="Cambria"/>
              </w:rPr>
              <w:t>15</w:t>
            </w:r>
            <w:r w:rsidRPr="00AF544B">
              <w:rPr>
                <w:rFonts w:eastAsia="Cambria" w:cs="Cambria"/>
              </w:rPr>
              <w:t>-­‐08</w:t>
            </w:r>
            <w:r w:rsidR="00171948" w:rsidRPr="00AF544B">
              <w:rPr>
                <w:rFonts w:eastAsia="Cambria" w:cs="Cambria"/>
              </w:rPr>
              <w:t>.</w:t>
            </w:r>
            <w:r w:rsidRPr="00AF544B">
              <w:rPr>
                <w:rFonts w:eastAsia="Cambria" w:cs="Cambria"/>
              </w:rPr>
              <w:t>3</w:t>
            </w:r>
            <w:r w:rsidR="001615A5" w:rsidRPr="00AF544B">
              <w:rPr>
                <w:rFonts w:eastAsia="Cambria" w:cs="Cambria"/>
              </w:rPr>
              <w:t>0</w:t>
            </w:r>
          </w:p>
        </w:tc>
        <w:tc>
          <w:tcPr>
            <w:tcW w:w="4252" w:type="dxa"/>
          </w:tcPr>
          <w:p w14:paraId="6B3799B2" w14:textId="13CF103B" w:rsidR="00171948" w:rsidRPr="00AF544B" w:rsidRDefault="001615A5" w:rsidP="00657A51">
            <w:pPr>
              <w:pStyle w:val="TableParagraph"/>
              <w:spacing w:line="278" w:lineRule="exact"/>
              <w:ind w:left="61"/>
              <w:rPr>
                <w:rFonts w:eastAsia="Cambria" w:cs="Cambria"/>
              </w:rPr>
            </w:pPr>
            <w:r w:rsidRPr="00AF544B">
              <w:rPr>
                <w:spacing w:val="-1"/>
                <w:lang w:val="sv-SE"/>
              </w:rPr>
              <w:t>Reflektioner på tema 2</w:t>
            </w:r>
          </w:p>
        </w:tc>
        <w:tc>
          <w:tcPr>
            <w:tcW w:w="2864" w:type="dxa"/>
          </w:tcPr>
          <w:p w14:paraId="4F1040D1" w14:textId="77777777" w:rsidR="00171948" w:rsidRPr="00AF544B" w:rsidRDefault="004A2FA5" w:rsidP="00657A51">
            <w:pPr>
              <w:pStyle w:val="TableParagraph"/>
              <w:spacing w:line="278" w:lineRule="exact"/>
              <w:rPr>
                <w:spacing w:val="-1"/>
                <w:lang w:val="sv-SE"/>
              </w:rPr>
            </w:pPr>
            <w:r w:rsidRPr="00AF544B">
              <w:rPr>
                <w:spacing w:val="-1"/>
                <w:lang w:val="sv-SE"/>
              </w:rPr>
              <w:t>Patrik O</w:t>
            </w:r>
          </w:p>
        </w:tc>
      </w:tr>
      <w:tr w:rsidR="00035447" w:rsidRPr="00AF544B" w14:paraId="478797AB" w14:textId="77777777" w:rsidTr="006508B2">
        <w:tc>
          <w:tcPr>
            <w:tcW w:w="1843" w:type="dxa"/>
          </w:tcPr>
          <w:p w14:paraId="57D3B8B0" w14:textId="77777777" w:rsidR="006508B2" w:rsidRPr="00AF544B" w:rsidRDefault="00056B03" w:rsidP="00056B03">
            <w:pPr>
              <w:pStyle w:val="TableParagraph"/>
              <w:ind w:left="71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08</w:t>
            </w:r>
            <w:r w:rsidR="003A5C45" w:rsidRPr="00AF544B">
              <w:rPr>
                <w:rFonts w:eastAsia="Cambria" w:cs="Cambria"/>
                <w:lang w:val="sv-SE"/>
              </w:rPr>
              <w:t>.</w:t>
            </w:r>
            <w:r w:rsidRPr="00AF544B">
              <w:rPr>
                <w:rFonts w:eastAsia="Cambria" w:cs="Cambria"/>
                <w:lang w:val="sv-SE"/>
              </w:rPr>
              <w:t>30-­‐09.30</w:t>
            </w:r>
          </w:p>
          <w:p w14:paraId="06D26DD8" w14:textId="77777777" w:rsidR="006508B2" w:rsidRPr="00AF544B" w:rsidRDefault="006508B2" w:rsidP="00056B03">
            <w:pPr>
              <w:pStyle w:val="TableParagraph"/>
              <w:ind w:left="71"/>
              <w:rPr>
                <w:rFonts w:eastAsia="Cambria" w:cs="Cambria"/>
                <w:lang w:val="sv-SE"/>
              </w:rPr>
            </w:pPr>
          </w:p>
          <w:p w14:paraId="6294054A" w14:textId="77777777" w:rsidR="006508B2" w:rsidRPr="00AF544B" w:rsidRDefault="006508B2" w:rsidP="00056B03">
            <w:pPr>
              <w:pStyle w:val="TableParagraph"/>
              <w:ind w:left="71"/>
              <w:rPr>
                <w:rFonts w:eastAsia="Cambria" w:cs="Cambria"/>
                <w:lang w:val="sv-SE"/>
              </w:rPr>
            </w:pPr>
          </w:p>
          <w:p w14:paraId="0707FBFE" w14:textId="09E831EC" w:rsidR="00337E9C" w:rsidRPr="00AF544B" w:rsidRDefault="006508B2" w:rsidP="00056B03">
            <w:pPr>
              <w:pStyle w:val="TableParagraph"/>
              <w:ind w:left="71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09.30-10.00</w:t>
            </w:r>
          </w:p>
        </w:tc>
        <w:tc>
          <w:tcPr>
            <w:tcW w:w="4252" w:type="dxa"/>
          </w:tcPr>
          <w:p w14:paraId="6A8C8234" w14:textId="77777777" w:rsidR="006508B2" w:rsidRPr="00AF544B" w:rsidRDefault="00056B03" w:rsidP="00337E9C">
            <w:pPr>
              <w:pStyle w:val="TableParagraph"/>
              <w:spacing w:line="278" w:lineRule="exact"/>
              <w:ind w:left="61"/>
              <w:rPr>
                <w:lang w:val="sv-SE"/>
              </w:rPr>
            </w:pPr>
            <w:r w:rsidRPr="00AF544B">
              <w:rPr>
                <w:lang w:val="sv-SE"/>
              </w:rPr>
              <w:t>Det mångkulturella Sverige 2020 – utmaningar för framtida begravningsplatser, seder och bruk</w:t>
            </w:r>
          </w:p>
          <w:p w14:paraId="585AEFFA" w14:textId="169CE2FD" w:rsidR="00337E9C" w:rsidRPr="00AF544B" w:rsidRDefault="006508B2" w:rsidP="00337E9C">
            <w:pPr>
              <w:pStyle w:val="TableParagraph"/>
              <w:spacing w:line="278" w:lineRule="exact"/>
              <w:ind w:left="61"/>
              <w:rPr>
                <w:spacing w:val="-1"/>
                <w:lang w:val="sv-SE"/>
              </w:rPr>
            </w:pPr>
            <w:r w:rsidRPr="00AF544B">
              <w:rPr>
                <w:lang w:val="sv-SE"/>
              </w:rPr>
              <w:t>Paus</w:t>
            </w:r>
          </w:p>
        </w:tc>
        <w:tc>
          <w:tcPr>
            <w:tcW w:w="2864" w:type="dxa"/>
          </w:tcPr>
          <w:p w14:paraId="33B52635" w14:textId="648BAB1B" w:rsidR="00171948" w:rsidRPr="00AF544B" w:rsidRDefault="00171948" w:rsidP="004A2FA5">
            <w:pPr>
              <w:pStyle w:val="TableParagraph"/>
              <w:spacing w:line="278" w:lineRule="exact"/>
              <w:rPr>
                <w:lang w:val="sv-SE"/>
              </w:rPr>
            </w:pPr>
          </w:p>
        </w:tc>
      </w:tr>
      <w:tr w:rsidR="00035447" w:rsidRPr="00AF544B" w14:paraId="05B0F749" w14:textId="77777777" w:rsidTr="006508B2">
        <w:tc>
          <w:tcPr>
            <w:tcW w:w="1843" w:type="dxa"/>
          </w:tcPr>
          <w:p w14:paraId="2E83BC3E" w14:textId="77777777" w:rsidR="006508B2" w:rsidRPr="00AF544B" w:rsidRDefault="00056B03" w:rsidP="00657A51">
            <w:pPr>
              <w:pStyle w:val="TableParagraph"/>
              <w:spacing w:line="278" w:lineRule="exact"/>
              <w:ind w:left="71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10</w:t>
            </w:r>
            <w:r w:rsidR="003A5C45" w:rsidRPr="00AF544B">
              <w:rPr>
                <w:rFonts w:eastAsia="Cambria" w:cs="Cambria"/>
                <w:lang w:val="sv-SE"/>
              </w:rPr>
              <w:t>.0</w:t>
            </w:r>
            <w:r w:rsidR="007A2BBB" w:rsidRPr="00AF544B">
              <w:rPr>
                <w:rFonts w:eastAsia="Cambria" w:cs="Cambria"/>
                <w:lang w:val="sv-SE"/>
              </w:rPr>
              <w:t>0</w:t>
            </w:r>
            <w:r w:rsidR="00A222BB" w:rsidRPr="00AF544B">
              <w:rPr>
                <w:rFonts w:eastAsia="Cambria" w:cs="Cambria"/>
                <w:lang w:val="sv-SE"/>
              </w:rPr>
              <w:t>‐</w:t>
            </w:r>
            <w:r w:rsidR="003A5C45" w:rsidRPr="00AF544B">
              <w:rPr>
                <w:rFonts w:eastAsia="Cambria" w:cs="Cambria"/>
                <w:lang w:val="sv-SE"/>
              </w:rPr>
              <w:t>1</w:t>
            </w:r>
            <w:r w:rsidRPr="00AF544B">
              <w:rPr>
                <w:rFonts w:eastAsia="Cambria" w:cs="Cambria"/>
                <w:lang w:val="sv-SE"/>
              </w:rPr>
              <w:t>1</w:t>
            </w:r>
            <w:r w:rsidR="003A5C45" w:rsidRPr="00AF544B">
              <w:rPr>
                <w:rFonts w:eastAsia="Cambria" w:cs="Cambria"/>
                <w:lang w:val="sv-SE"/>
              </w:rPr>
              <w:t>.</w:t>
            </w:r>
            <w:r w:rsidR="0079718C" w:rsidRPr="00AF544B">
              <w:rPr>
                <w:rFonts w:eastAsia="Cambria" w:cs="Cambria"/>
                <w:lang w:val="sv-SE"/>
              </w:rPr>
              <w:t>0</w:t>
            </w:r>
            <w:r w:rsidR="007A2BBB" w:rsidRPr="00AF544B">
              <w:rPr>
                <w:rFonts w:eastAsia="Cambria" w:cs="Cambria"/>
                <w:lang w:val="sv-SE"/>
              </w:rPr>
              <w:t>0</w:t>
            </w:r>
          </w:p>
          <w:p w14:paraId="4398ADD1" w14:textId="77777777" w:rsidR="006508B2" w:rsidRPr="00AF544B" w:rsidRDefault="006508B2" w:rsidP="00657A51">
            <w:pPr>
              <w:pStyle w:val="TableParagraph"/>
              <w:spacing w:line="278" w:lineRule="exact"/>
              <w:ind w:left="71"/>
              <w:rPr>
                <w:rFonts w:eastAsia="Cambria" w:cs="Cambria"/>
                <w:lang w:val="sv-SE"/>
              </w:rPr>
            </w:pPr>
          </w:p>
          <w:p w14:paraId="666332B6" w14:textId="77777777" w:rsidR="006508B2" w:rsidRPr="00AF544B" w:rsidRDefault="006508B2" w:rsidP="00657A51">
            <w:pPr>
              <w:pStyle w:val="TableParagraph"/>
              <w:spacing w:line="278" w:lineRule="exact"/>
              <w:ind w:left="71"/>
              <w:rPr>
                <w:rFonts w:eastAsia="Cambria" w:cs="Cambria"/>
                <w:lang w:val="sv-SE"/>
              </w:rPr>
            </w:pPr>
          </w:p>
          <w:p w14:paraId="6A991588" w14:textId="77777777" w:rsidR="006508B2" w:rsidRPr="00AF544B" w:rsidRDefault="006508B2" w:rsidP="00657A51">
            <w:pPr>
              <w:pStyle w:val="TableParagraph"/>
              <w:spacing w:line="278" w:lineRule="exact"/>
              <w:ind w:left="71"/>
              <w:rPr>
                <w:rFonts w:eastAsia="Cambria" w:cs="Cambria"/>
                <w:lang w:val="sv-SE"/>
              </w:rPr>
            </w:pPr>
          </w:p>
          <w:p w14:paraId="37D261D9" w14:textId="30737D3D" w:rsidR="00A222BB" w:rsidRPr="00AF544B" w:rsidRDefault="006508B2" w:rsidP="00657A51">
            <w:pPr>
              <w:pStyle w:val="TableParagraph"/>
              <w:spacing w:line="278" w:lineRule="exact"/>
              <w:ind w:left="71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11.00-12.00</w:t>
            </w:r>
          </w:p>
        </w:tc>
        <w:tc>
          <w:tcPr>
            <w:tcW w:w="4252" w:type="dxa"/>
          </w:tcPr>
          <w:p w14:paraId="5B365A6A" w14:textId="77777777" w:rsidR="006508B2" w:rsidRPr="00AF544B" w:rsidRDefault="00056B03" w:rsidP="006508B2">
            <w:pPr>
              <w:rPr>
                <w:rFonts w:eastAsia="Cambria" w:cs="Cambria"/>
                <w:lang w:val="sv-SE"/>
              </w:rPr>
            </w:pPr>
            <w:r w:rsidRPr="00AF544B">
              <w:rPr>
                <w:lang w:val="sv-SE"/>
              </w:rPr>
              <w:t>Muslimsk begravning</w:t>
            </w:r>
            <w:r w:rsidR="006508B2" w:rsidRPr="00AF544B">
              <w:rPr>
                <w:rFonts w:eastAsia="Cambria" w:cs="Cambria"/>
                <w:lang w:val="sv-SE"/>
              </w:rPr>
              <w:t xml:space="preserve"> </w:t>
            </w:r>
          </w:p>
          <w:p w14:paraId="1648ABF6" w14:textId="77777777" w:rsidR="006508B2" w:rsidRPr="00AF544B" w:rsidRDefault="006508B2" w:rsidP="006508B2">
            <w:pPr>
              <w:rPr>
                <w:rFonts w:eastAsia="Cambria" w:cs="Cambria"/>
                <w:lang w:val="sv-SE"/>
              </w:rPr>
            </w:pPr>
          </w:p>
          <w:p w14:paraId="1BE7F8D1" w14:textId="77777777" w:rsidR="006508B2" w:rsidRPr="00AF544B" w:rsidRDefault="006508B2" w:rsidP="006508B2">
            <w:pPr>
              <w:rPr>
                <w:rFonts w:eastAsia="Cambria" w:cs="Cambria"/>
                <w:lang w:val="sv-SE"/>
              </w:rPr>
            </w:pPr>
          </w:p>
          <w:p w14:paraId="06811233" w14:textId="77777777" w:rsidR="006508B2" w:rsidRPr="00AF544B" w:rsidRDefault="006508B2" w:rsidP="006508B2">
            <w:pPr>
              <w:rPr>
                <w:rFonts w:eastAsia="Cambria" w:cs="Cambria"/>
                <w:lang w:val="sv-SE"/>
              </w:rPr>
            </w:pPr>
          </w:p>
          <w:p w14:paraId="1D009CCC" w14:textId="6220D084" w:rsidR="00A222BB" w:rsidRPr="00AF544B" w:rsidRDefault="006508B2" w:rsidP="006508B2">
            <w:pPr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Att</w:t>
            </w:r>
            <w:r w:rsidRPr="00AF544B">
              <w:rPr>
                <w:rFonts w:eastAsia="Cambria" w:cs="Cambria"/>
                <w:spacing w:val="-3"/>
                <w:lang w:val="sv-SE"/>
              </w:rPr>
              <w:t xml:space="preserve"> </w:t>
            </w:r>
            <w:r w:rsidRPr="00AF544B">
              <w:rPr>
                <w:rFonts w:eastAsia="Cambria" w:cs="Cambria"/>
                <w:lang w:val="sv-SE"/>
              </w:rPr>
              <w:t>möta</w:t>
            </w:r>
            <w:r w:rsidRPr="00AF544B">
              <w:rPr>
                <w:rFonts w:eastAsia="Cambria" w:cs="Cambria"/>
                <w:spacing w:val="-3"/>
                <w:lang w:val="sv-SE"/>
              </w:rPr>
              <w:t xml:space="preserve"> </w:t>
            </w:r>
            <w:r w:rsidRPr="00AF544B">
              <w:rPr>
                <w:rFonts w:eastAsia="Cambria" w:cs="Cambria"/>
                <w:lang w:val="sv-SE"/>
              </w:rPr>
              <w:t>människor</w:t>
            </w:r>
            <w:r w:rsidRPr="00AF544B">
              <w:rPr>
                <w:rFonts w:eastAsia="Cambria" w:cs="Cambria"/>
                <w:spacing w:val="-3"/>
                <w:lang w:val="sv-SE"/>
              </w:rPr>
              <w:t xml:space="preserve"> </w:t>
            </w:r>
            <w:r w:rsidRPr="00AF544B">
              <w:rPr>
                <w:rFonts w:eastAsia="Cambria" w:cs="Cambria"/>
                <w:lang w:val="sv-SE"/>
              </w:rPr>
              <w:t>i</w:t>
            </w:r>
            <w:r w:rsidRPr="00AF544B">
              <w:rPr>
                <w:rFonts w:eastAsia="Cambria" w:cs="Cambria"/>
                <w:spacing w:val="-3"/>
                <w:lang w:val="sv-SE"/>
              </w:rPr>
              <w:t xml:space="preserve"> </w:t>
            </w:r>
            <w:r w:rsidRPr="00AF544B">
              <w:rPr>
                <w:rFonts w:eastAsia="Cambria" w:cs="Cambria"/>
                <w:lang w:val="sv-SE"/>
              </w:rPr>
              <w:t>sorg</w:t>
            </w:r>
          </w:p>
        </w:tc>
        <w:tc>
          <w:tcPr>
            <w:tcW w:w="2864" w:type="dxa"/>
          </w:tcPr>
          <w:p w14:paraId="7FE9E9F6" w14:textId="77777777" w:rsidR="006508B2" w:rsidRPr="00AF544B" w:rsidRDefault="006508B2" w:rsidP="00EF14FF">
            <w:pPr>
              <w:pStyle w:val="TableParagraph"/>
              <w:spacing w:line="278" w:lineRule="exact"/>
              <w:rPr>
                <w:rFonts w:ascii="Segoe UI" w:hAnsi="Segoe UI" w:cs="Segoe UI"/>
                <w:color w:val="212121"/>
                <w:sz w:val="20"/>
                <w:szCs w:val="20"/>
                <w:shd w:val="clear" w:color="auto" w:fill="FFFFFF"/>
                <w:lang w:val="sv-SE"/>
              </w:rPr>
            </w:pPr>
          </w:p>
          <w:p w14:paraId="3B8C0538" w14:textId="113B9255" w:rsidR="00A222BB" w:rsidRPr="00AF544B" w:rsidRDefault="00A222BB" w:rsidP="00EF14FF">
            <w:pPr>
              <w:pStyle w:val="TableParagraph"/>
              <w:spacing w:line="278" w:lineRule="exact"/>
              <w:rPr>
                <w:lang w:val="sv-SE"/>
              </w:rPr>
            </w:pPr>
          </w:p>
        </w:tc>
      </w:tr>
      <w:tr w:rsidR="00035447" w:rsidRPr="00AF544B" w14:paraId="1496254B" w14:textId="77777777" w:rsidTr="006508B2">
        <w:tc>
          <w:tcPr>
            <w:tcW w:w="1843" w:type="dxa"/>
          </w:tcPr>
          <w:p w14:paraId="0F7EFC25" w14:textId="05C74242" w:rsidR="00E36E30" w:rsidRPr="00AF544B" w:rsidRDefault="003A5C45" w:rsidP="00657A51">
            <w:pPr>
              <w:pStyle w:val="TableParagraph"/>
              <w:ind w:left="71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12.</w:t>
            </w:r>
            <w:r w:rsidR="0079718C" w:rsidRPr="00AF544B">
              <w:rPr>
                <w:rFonts w:eastAsia="Cambria" w:cs="Cambria"/>
                <w:lang w:val="sv-SE"/>
              </w:rPr>
              <w:t>00</w:t>
            </w:r>
            <w:r w:rsidR="00E36E30" w:rsidRPr="00AF544B">
              <w:rPr>
                <w:rFonts w:eastAsia="Cambria" w:cs="Cambria"/>
                <w:lang w:val="sv-SE"/>
              </w:rPr>
              <w:t>–13.</w:t>
            </w:r>
            <w:r w:rsidR="0079718C" w:rsidRPr="00AF544B">
              <w:rPr>
                <w:rFonts w:eastAsia="Cambria" w:cs="Cambria"/>
                <w:lang w:val="sv-SE"/>
              </w:rPr>
              <w:t>0</w:t>
            </w:r>
            <w:r w:rsidR="00E36E30" w:rsidRPr="00AF544B">
              <w:rPr>
                <w:rFonts w:eastAsia="Cambria" w:cs="Cambria"/>
                <w:lang w:val="sv-SE"/>
              </w:rPr>
              <w:t>0</w:t>
            </w:r>
          </w:p>
        </w:tc>
        <w:tc>
          <w:tcPr>
            <w:tcW w:w="4252" w:type="dxa"/>
          </w:tcPr>
          <w:p w14:paraId="159BE2F9" w14:textId="77777777" w:rsidR="00E36E30" w:rsidRPr="00AF544B" w:rsidRDefault="00E36E30" w:rsidP="00657A51">
            <w:pPr>
              <w:pStyle w:val="TableParagraph"/>
              <w:spacing w:line="278" w:lineRule="exact"/>
              <w:ind w:left="61"/>
              <w:rPr>
                <w:rFonts w:eastAsia="Cambria" w:cs="Cambria"/>
                <w:lang w:val="sv-SE"/>
              </w:rPr>
            </w:pPr>
            <w:r w:rsidRPr="00AF544B">
              <w:rPr>
                <w:lang w:val="sv-SE"/>
              </w:rPr>
              <w:t>LUNCH</w:t>
            </w:r>
          </w:p>
        </w:tc>
        <w:tc>
          <w:tcPr>
            <w:tcW w:w="2864" w:type="dxa"/>
          </w:tcPr>
          <w:p w14:paraId="185F2188" w14:textId="77777777" w:rsidR="00E36E30" w:rsidRPr="00AF544B" w:rsidRDefault="00E36E30" w:rsidP="00657A51">
            <w:pPr>
              <w:rPr>
                <w:rFonts w:eastAsia="Calibri" w:cs="Calibri"/>
                <w:b/>
                <w:bCs/>
                <w:lang w:val="sv-SE"/>
              </w:rPr>
            </w:pPr>
          </w:p>
        </w:tc>
      </w:tr>
      <w:tr w:rsidR="00035447" w:rsidRPr="00AF544B" w14:paraId="6204BAC6" w14:textId="77777777" w:rsidTr="006508B2">
        <w:tc>
          <w:tcPr>
            <w:tcW w:w="1843" w:type="dxa"/>
          </w:tcPr>
          <w:p w14:paraId="5F215B47" w14:textId="32BCA0C0" w:rsidR="00E36E30" w:rsidRPr="00AF544B" w:rsidRDefault="00E36E30" w:rsidP="00657A51">
            <w:pPr>
              <w:pStyle w:val="TableParagraph"/>
              <w:spacing w:line="278" w:lineRule="exact"/>
              <w:ind w:left="86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13.</w:t>
            </w:r>
            <w:r w:rsidR="00056B03" w:rsidRPr="00AF544B">
              <w:rPr>
                <w:rFonts w:eastAsia="Cambria" w:cs="Cambria"/>
                <w:lang w:val="sv-SE"/>
              </w:rPr>
              <w:t>00</w:t>
            </w:r>
            <w:r w:rsidR="006508B2" w:rsidRPr="00AF544B">
              <w:rPr>
                <w:rFonts w:eastAsia="Cambria" w:cs="Cambria"/>
                <w:lang w:val="sv-SE"/>
              </w:rPr>
              <w:t>–14.30</w:t>
            </w:r>
          </w:p>
        </w:tc>
        <w:tc>
          <w:tcPr>
            <w:tcW w:w="4252" w:type="dxa"/>
          </w:tcPr>
          <w:p w14:paraId="3F9A48C6" w14:textId="10BE1D81" w:rsidR="00056B03" w:rsidRPr="00AF544B" w:rsidRDefault="00056B03" w:rsidP="00056B03">
            <w:pPr>
              <w:pStyle w:val="TableParagraph"/>
              <w:spacing w:line="278" w:lineRule="exact"/>
              <w:ind w:left="61"/>
              <w:rPr>
                <w:spacing w:val="-1"/>
                <w:lang w:val="sv-SE"/>
              </w:rPr>
            </w:pPr>
            <w:r w:rsidRPr="00AF544B">
              <w:rPr>
                <w:spacing w:val="-1"/>
                <w:lang w:val="sv-SE"/>
              </w:rPr>
              <w:t>Tillgänglighet på begravningsplatsen</w:t>
            </w:r>
            <w:r w:rsidR="006508B2" w:rsidRPr="00AF544B">
              <w:rPr>
                <w:spacing w:val="-1"/>
                <w:lang w:val="sv-SE"/>
              </w:rPr>
              <w:t>, föreläsning</w:t>
            </w:r>
          </w:p>
          <w:p w14:paraId="1CE6AD8C" w14:textId="77777777" w:rsidR="00056B03" w:rsidRPr="00AF544B" w:rsidRDefault="00056B03" w:rsidP="00056B03">
            <w:pPr>
              <w:pStyle w:val="TableParagraph"/>
              <w:spacing w:line="278" w:lineRule="exact"/>
              <w:ind w:left="61"/>
              <w:rPr>
                <w:spacing w:val="-1"/>
                <w:lang w:val="sv-SE"/>
              </w:rPr>
            </w:pPr>
            <w:r w:rsidRPr="00AF544B">
              <w:rPr>
                <w:spacing w:val="-1"/>
                <w:lang w:val="sv-SE"/>
              </w:rPr>
              <w:t>Paus</w:t>
            </w:r>
          </w:p>
          <w:p w14:paraId="1DB79301" w14:textId="5C2602BA" w:rsidR="00030EEE" w:rsidRPr="00AF544B" w:rsidRDefault="00030EEE" w:rsidP="00056B03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</w:p>
        </w:tc>
        <w:tc>
          <w:tcPr>
            <w:tcW w:w="2864" w:type="dxa"/>
          </w:tcPr>
          <w:p w14:paraId="268F4988" w14:textId="35696FDE" w:rsidR="00E36E30" w:rsidRPr="00AF544B" w:rsidRDefault="00E36E30" w:rsidP="00F15666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</w:p>
        </w:tc>
      </w:tr>
      <w:tr w:rsidR="00035447" w:rsidRPr="00AF544B" w14:paraId="3B113132" w14:textId="77777777" w:rsidTr="006508B2">
        <w:tc>
          <w:tcPr>
            <w:tcW w:w="1843" w:type="dxa"/>
          </w:tcPr>
          <w:p w14:paraId="6A7E2BFF" w14:textId="326D8F61" w:rsidR="00E36E30" w:rsidRPr="00AF544B" w:rsidRDefault="00E36E30" w:rsidP="00657A51">
            <w:pPr>
              <w:pStyle w:val="TableParagraph"/>
              <w:spacing w:line="278" w:lineRule="exact"/>
              <w:ind w:left="71"/>
              <w:rPr>
                <w:rFonts w:eastAsia="Cambria" w:cs="Cambria"/>
                <w:lang w:val="sv-SE"/>
              </w:rPr>
            </w:pPr>
          </w:p>
        </w:tc>
        <w:tc>
          <w:tcPr>
            <w:tcW w:w="4252" w:type="dxa"/>
          </w:tcPr>
          <w:p w14:paraId="056ACF53" w14:textId="27423401" w:rsidR="00E36E30" w:rsidRPr="00AF544B" w:rsidRDefault="0079718C" w:rsidP="00657A51">
            <w:pPr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Paus</w:t>
            </w:r>
          </w:p>
        </w:tc>
        <w:tc>
          <w:tcPr>
            <w:tcW w:w="2864" w:type="dxa"/>
          </w:tcPr>
          <w:p w14:paraId="6DA05607" w14:textId="77777777" w:rsidR="00E36E30" w:rsidRPr="00AF544B" w:rsidRDefault="00E36E30" w:rsidP="00657A51">
            <w:pPr>
              <w:rPr>
                <w:lang w:val="sv-SE"/>
              </w:rPr>
            </w:pPr>
          </w:p>
        </w:tc>
      </w:tr>
      <w:tr w:rsidR="00E36E30" w:rsidRPr="00AF544B" w14:paraId="7934699A" w14:textId="77777777" w:rsidTr="006508B2">
        <w:tc>
          <w:tcPr>
            <w:tcW w:w="1843" w:type="dxa"/>
          </w:tcPr>
          <w:p w14:paraId="1652F2DE" w14:textId="4F396061" w:rsidR="00E36E30" w:rsidRPr="00AF544B" w:rsidRDefault="00E36E30" w:rsidP="0079718C">
            <w:pPr>
              <w:pStyle w:val="TableParagraph"/>
              <w:spacing w:line="278" w:lineRule="exact"/>
              <w:ind w:left="71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14.</w:t>
            </w:r>
            <w:r w:rsidR="00157EF6" w:rsidRPr="00AF544B">
              <w:rPr>
                <w:rFonts w:eastAsia="Cambria" w:cs="Cambria"/>
                <w:lang w:val="sv-SE"/>
              </w:rPr>
              <w:t>3</w:t>
            </w:r>
            <w:r w:rsidRPr="00AF544B">
              <w:rPr>
                <w:rFonts w:eastAsia="Cambria" w:cs="Cambria"/>
                <w:lang w:val="sv-SE"/>
              </w:rPr>
              <w:t>0‐16.00</w:t>
            </w:r>
          </w:p>
        </w:tc>
        <w:tc>
          <w:tcPr>
            <w:tcW w:w="4252" w:type="dxa"/>
          </w:tcPr>
          <w:p w14:paraId="203EED36" w14:textId="7F90A9B1" w:rsidR="00587AC4" w:rsidRPr="00AF544B" w:rsidRDefault="006508B2" w:rsidP="00657A51">
            <w:pPr>
              <w:rPr>
                <w:rFonts w:eastAsia="Cambria" w:cs="Cambria"/>
                <w:lang w:val="sv-SE"/>
              </w:rPr>
            </w:pPr>
            <w:r w:rsidRPr="00AF544B">
              <w:rPr>
                <w:spacing w:val="-1"/>
                <w:lang w:val="sv-SE"/>
              </w:rPr>
              <w:t>Tillgänglighet på begravningsplatsen, grupparbete</w:t>
            </w:r>
          </w:p>
          <w:p w14:paraId="291EFB79" w14:textId="77777777" w:rsidR="00587AC4" w:rsidRPr="00AF544B" w:rsidRDefault="00587AC4" w:rsidP="00657A51">
            <w:pPr>
              <w:rPr>
                <w:rFonts w:eastAsia="Calibri" w:cs="Calibri"/>
                <w:bCs/>
                <w:lang w:val="sv-SE"/>
              </w:rPr>
            </w:pPr>
          </w:p>
        </w:tc>
        <w:tc>
          <w:tcPr>
            <w:tcW w:w="2864" w:type="dxa"/>
          </w:tcPr>
          <w:p w14:paraId="24A2160B" w14:textId="28F558D6" w:rsidR="00E36E30" w:rsidRPr="00AF544B" w:rsidRDefault="00E36E30" w:rsidP="00705F21">
            <w:pPr>
              <w:rPr>
                <w:rFonts w:eastAsia="Calibri" w:cs="Calibri"/>
                <w:bCs/>
                <w:lang w:val="sv-SE"/>
              </w:rPr>
            </w:pPr>
          </w:p>
        </w:tc>
      </w:tr>
    </w:tbl>
    <w:p w14:paraId="67BBB3BE" w14:textId="77777777" w:rsidR="00171948" w:rsidRPr="00AF544B" w:rsidRDefault="00171948" w:rsidP="00657A51">
      <w:pPr>
        <w:pStyle w:val="Rubrik2"/>
        <w:ind w:left="136"/>
        <w:rPr>
          <w:rFonts w:asciiTheme="minorHAnsi" w:hAnsiTheme="minorHAnsi"/>
          <w:lang w:val="sv-SE"/>
        </w:rPr>
      </w:pPr>
      <w:bookmarkStart w:id="4" w:name="_TOC_250015"/>
    </w:p>
    <w:p w14:paraId="26EB67CD" w14:textId="0032F5D1" w:rsidR="00171948" w:rsidRPr="00AF544B" w:rsidRDefault="000F58DB" w:rsidP="00657A51">
      <w:pPr>
        <w:pStyle w:val="Rubrik2"/>
        <w:ind w:left="136"/>
        <w:rPr>
          <w:rFonts w:asciiTheme="minorHAnsi" w:hAnsiTheme="minorHAnsi"/>
          <w:b w:val="0"/>
          <w:bCs w:val="0"/>
          <w:lang w:val="sv-SE"/>
        </w:rPr>
      </w:pPr>
      <w:r w:rsidRPr="00AF544B">
        <w:rPr>
          <w:rFonts w:asciiTheme="minorHAnsi" w:hAnsiTheme="minorHAnsi"/>
          <w:lang w:val="sv-SE"/>
        </w:rPr>
        <w:t xml:space="preserve">Tisdag </w:t>
      </w:r>
      <w:r w:rsidR="00171948" w:rsidRPr="00AF544B">
        <w:rPr>
          <w:rFonts w:asciiTheme="minorHAnsi" w:hAnsiTheme="minorHAnsi"/>
          <w:spacing w:val="-7"/>
          <w:lang w:val="sv-SE"/>
        </w:rPr>
        <w:t xml:space="preserve"> </w:t>
      </w:r>
      <w:r w:rsidR="00422180">
        <w:rPr>
          <w:rFonts w:asciiTheme="minorHAnsi" w:hAnsiTheme="minorHAnsi"/>
          <w:spacing w:val="-7"/>
          <w:lang w:val="sv-SE"/>
        </w:rPr>
        <w:t xml:space="preserve">16 </w:t>
      </w:r>
      <w:r w:rsidR="00171948" w:rsidRPr="00AF544B">
        <w:rPr>
          <w:rFonts w:asciiTheme="minorHAnsi" w:hAnsiTheme="minorHAnsi"/>
          <w:lang w:val="sv-SE"/>
        </w:rPr>
        <w:t>april</w:t>
      </w:r>
      <w:bookmarkEnd w:id="4"/>
      <w:r w:rsidR="009D2C86" w:rsidRPr="00AF544B">
        <w:rPr>
          <w:rFonts w:asciiTheme="minorHAnsi" w:hAnsiTheme="minorHAnsi"/>
          <w:lang w:val="sv-SE"/>
        </w:rPr>
        <w:t xml:space="preserve"> </w:t>
      </w:r>
    </w:p>
    <w:p w14:paraId="2FF9ECE7" w14:textId="23E3A9A3" w:rsidR="00171948" w:rsidRPr="00AF544B" w:rsidRDefault="00171948" w:rsidP="00657A51">
      <w:pPr>
        <w:pStyle w:val="Rubrik3"/>
        <w:ind w:left="136"/>
        <w:rPr>
          <w:rFonts w:asciiTheme="minorHAnsi" w:hAnsiTheme="minorHAnsi"/>
          <w:b w:val="0"/>
          <w:bCs w:val="0"/>
          <w:lang w:val="sv-SE"/>
        </w:rPr>
      </w:pPr>
      <w:r w:rsidRPr="00AF544B">
        <w:rPr>
          <w:rFonts w:asciiTheme="minorHAnsi" w:hAnsiTheme="minorHAnsi"/>
          <w:lang w:val="sv-SE"/>
        </w:rPr>
        <w:t>EXKURSION</w:t>
      </w:r>
      <w:r w:rsidRPr="00AF544B">
        <w:rPr>
          <w:rFonts w:asciiTheme="minorHAnsi" w:hAnsiTheme="minorHAnsi"/>
          <w:spacing w:val="-17"/>
          <w:lang w:val="sv-SE"/>
        </w:rPr>
        <w:t xml:space="preserve"> </w:t>
      </w:r>
      <w:r w:rsidR="001869A3" w:rsidRPr="00AF544B">
        <w:rPr>
          <w:rFonts w:asciiTheme="minorHAnsi" w:hAnsiTheme="minorHAnsi"/>
          <w:spacing w:val="-17"/>
          <w:lang w:val="sv-SE"/>
        </w:rPr>
        <w:t>8-17 Kyrkogårdar i Malmö med omnejd</w:t>
      </w:r>
    </w:p>
    <w:p w14:paraId="4A9D11C2" w14:textId="77777777" w:rsidR="00171948" w:rsidRPr="00AF544B" w:rsidRDefault="00171948" w:rsidP="00657A51">
      <w:pPr>
        <w:spacing w:after="0"/>
        <w:rPr>
          <w:rFonts w:eastAsia="Cambria" w:cs="Cambria"/>
          <w:sz w:val="23"/>
          <w:szCs w:val="23"/>
        </w:rPr>
      </w:pPr>
    </w:p>
    <w:p w14:paraId="06BF0F34" w14:textId="7D0A5725" w:rsidR="007F36C0" w:rsidRPr="00AF544B" w:rsidRDefault="00171948" w:rsidP="00657A51">
      <w:pPr>
        <w:pStyle w:val="Brdtext"/>
        <w:spacing w:line="278" w:lineRule="exact"/>
        <w:ind w:left="136" w:right="184"/>
        <w:rPr>
          <w:rFonts w:asciiTheme="minorHAnsi" w:hAnsiTheme="minorHAnsi"/>
          <w:lang w:val="sv-SE"/>
        </w:rPr>
      </w:pPr>
      <w:r w:rsidRPr="00AF544B">
        <w:rPr>
          <w:rFonts w:asciiTheme="minorHAnsi" w:hAnsiTheme="minorHAnsi"/>
          <w:b/>
          <w:spacing w:val="-1"/>
          <w:lang w:val="sv-SE"/>
        </w:rPr>
        <w:t>Syftet</w:t>
      </w:r>
      <w:r w:rsidRPr="00AF544B">
        <w:rPr>
          <w:rFonts w:asciiTheme="minorHAnsi" w:hAnsiTheme="minorHAnsi"/>
          <w:spacing w:val="-4"/>
          <w:lang w:val="sv-SE"/>
        </w:rPr>
        <w:t xml:space="preserve"> </w:t>
      </w:r>
      <w:r w:rsidRPr="00AF544B">
        <w:rPr>
          <w:rFonts w:asciiTheme="minorHAnsi" w:hAnsiTheme="minorHAnsi"/>
          <w:spacing w:val="-1"/>
          <w:lang w:val="sv-SE"/>
        </w:rPr>
        <w:t>med</w:t>
      </w:r>
      <w:r w:rsidRPr="00AF544B">
        <w:rPr>
          <w:rFonts w:asciiTheme="minorHAnsi" w:hAnsiTheme="minorHAnsi"/>
          <w:spacing w:val="-4"/>
          <w:lang w:val="sv-SE"/>
        </w:rPr>
        <w:t xml:space="preserve"> </w:t>
      </w:r>
      <w:r w:rsidRPr="00AF544B">
        <w:rPr>
          <w:rFonts w:asciiTheme="minorHAnsi" w:hAnsiTheme="minorHAnsi"/>
          <w:spacing w:val="-1"/>
          <w:lang w:val="sv-SE"/>
        </w:rPr>
        <w:t>exkursionen</w:t>
      </w:r>
      <w:r w:rsidRPr="00AF544B">
        <w:rPr>
          <w:rFonts w:asciiTheme="minorHAnsi" w:hAnsiTheme="minorHAnsi"/>
          <w:spacing w:val="-3"/>
          <w:lang w:val="sv-SE"/>
        </w:rPr>
        <w:t xml:space="preserve"> </w:t>
      </w:r>
      <w:r w:rsidRPr="00AF544B">
        <w:rPr>
          <w:rFonts w:asciiTheme="minorHAnsi" w:hAnsiTheme="minorHAnsi"/>
          <w:lang w:val="sv-SE"/>
        </w:rPr>
        <w:t>är</w:t>
      </w:r>
      <w:r w:rsidRPr="00AF544B">
        <w:rPr>
          <w:rFonts w:asciiTheme="minorHAnsi" w:hAnsiTheme="minorHAnsi"/>
          <w:spacing w:val="-4"/>
          <w:lang w:val="sv-SE"/>
        </w:rPr>
        <w:t xml:space="preserve"> </w:t>
      </w:r>
      <w:r w:rsidRPr="00AF544B">
        <w:rPr>
          <w:rFonts w:asciiTheme="minorHAnsi" w:hAnsiTheme="minorHAnsi"/>
          <w:lang w:val="sv-SE"/>
        </w:rPr>
        <w:t>att</w:t>
      </w:r>
      <w:r w:rsidRPr="00AF544B">
        <w:rPr>
          <w:rFonts w:asciiTheme="minorHAnsi" w:hAnsiTheme="minorHAnsi"/>
          <w:spacing w:val="-3"/>
          <w:lang w:val="sv-SE"/>
        </w:rPr>
        <w:t xml:space="preserve"> </w:t>
      </w:r>
      <w:r w:rsidRPr="00AF544B">
        <w:rPr>
          <w:rFonts w:asciiTheme="minorHAnsi" w:hAnsiTheme="minorHAnsi"/>
          <w:spacing w:val="-1"/>
          <w:lang w:val="sv-SE"/>
        </w:rPr>
        <w:t>studera</w:t>
      </w:r>
      <w:r w:rsidRPr="00AF544B">
        <w:rPr>
          <w:rFonts w:asciiTheme="minorHAnsi" w:hAnsiTheme="minorHAnsi"/>
          <w:spacing w:val="-3"/>
          <w:lang w:val="sv-SE"/>
        </w:rPr>
        <w:t xml:space="preserve"> </w:t>
      </w:r>
      <w:r w:rsidRPr="00AF544B">
        <w:rPr>
          <w:rFonts w:asciiTheme="minorHAnsi" w:hAnsiTheme="minorHAnsi"/>
          <w:lang w:val="sv-SE"/>
        </w:rPr>
        <w:t>olika</w:t>
      </w:r>
      <w:r w:rsidRPr="00AF544B">
        <w:rPr>
          <w:rFonts w:asciiTheme="minorHAnsi" w:hAnsiTheme="minorHAnsi"/>
          <w:spacing w:val="-3"/>
          <w:lang w:val="sv-SE"/>
        </w:rPr>
        <w:t xml:space="preserve"> </w:t>
      </w:r>
      <w:r w:rsidRPr="00AF544B">
        <w:rPr>
          <w:rFonts w:asciiTheme="minorHAnsi" w:hAnsiTheme="minorHAnsi"/>
          <w:lang w:val="sv-SE"/>
        </w:rPr>
        <w:t>former</w:t>
      </w:r>
      <w:r w:rsidRPr="00AF544B">
        <w:rPr>
          <w:rFonts w:asciiTheme="minorHAnsi" w:hAnsiTheme="minorHAnsi"/>
          <w:spacing w:val="-4"/>
          <w:lang w:val="sv-SE"/>
        </w:rPr>
        <w:t xml:space="preserve"> </w:t>
      </w:r>
      <w:r w:rsidRPr="00AF544B">
        <w:rPr>
          <w:rFonts w:asciiTheme="minorHAnsi" w:hAnsiTheme="minorHAnsi"/>
          <w:spacing w:val="-1"/>
          <w:lang w:val="sv-SE"/>
        </w:rPr>
        <w:t>av</w:t>
      </w:r>
      <w:r w:rsidRPr="00AF544B">
        <w:rPr>
          <w:rFonts w:asciiTheme="minorHAnsi" w:hAnsiTheme="minorHAnsi"/>
          <w:spacing w:val="-3"/>
          <w:lang w:val="sv-SE"/>
        </w:rPr>
        <w:t xml:space="preserve"> </w:t>
      </w:r>
      <w:r w:rsidRPr="00AF544B">
        <w:rPr>
          <w:rFonts w:asciiTheme="minorHAnsi" w:hAnsiTheme="minorHAnsi"/>
          <w:lang w:val="sv-SE"/>
        </w:rPr>
        <w:t>och</w:t>
      </w:r>
      <w:r w:rsidRPr="00AF544B">
        <w:rPr>
          <w:rFonts w:asciiTheme="minorHAnsi" w:hAnsiTheme="minorHAnsi"/>
          <w:spacing w:val="-3"/>
          <w:lang w:val="sv-SE"/>
        </w:rPr>
        <w:t xml:space="preserve"> </w:t>
      </w:r>
      <w:r w:rsidRPr="00AF544B">
        <w:rPr>
          <w:rFonts w:asciiTheme="minorHAnsi" w:hAnsiTheme="minorHAnsi"/>
          <w:lang w:val="sv-SE"/>
        </w:rPr>
        <w:t>olika</w:t>
      </w:r>
      <w:r w:rsidRPr="00AF544B">
        <w:rPr>
          <w:rFonts w:asciiTheme="minorHAnsi" w:hAnsiTheme="minorHAnsi"/>
          <w:spacing w:val="-4"/>
          <w:lang w:val="sv-SE"/>
        </w:rPr>
        <w:t xml:space="preserve"> </w:t>
      </w:r>
      <w:r w:rsidRPr="00AF544B">
        <w:rPr>
          <w:rFonts w:asciiTheme="minorHAnsi" w:hAnsiTheme="minorHAnsi"/>
          <w:spacing w:val="-1"/>
          <w:lang w:val="sv-SE"/>
        </w:rPr>
        <w:t>tiders</w:t>
      </w:r>
      <w:r w:rsidRPr="00AF544B">
        <w:rPr>
          <w:rFonts w:asciiTheme="minorHAnsi" w:hAnsiTheme="minorHAnsi"/>
          <w:spacing w:val="27"/>
          <w:w w:val="99"/>
          <w:lang w:val="sv-SE"/>
        </w:rPr>
        <w:t xml:space="preserve"> </w:t>
      </w:r>
      <w:r w:rsidRPr="00AF544B">
        <w:rPr>
          <w:rFonts w:asciiTheme="minorHAnsi" w:hAnsiTheme="minorHAnsi"/>
          <w:lang w:val="sv-SE"/>
        </w:rPr>
        <w:t>begravningsplatser,</w:t>
      </w:r>
      <w:r w:rsidRPr="00AF544B">
        <w:rPr>
          <w:rFonts w:asciiTheme="minorHAnsi" w:hAnsiTheme="minorHAnsi"/>
          <w:spacing w:val="-4"/>
          <w:lang w:val="sv-SE"/>
        </w:rPr>
        <w:t xml:space="preserve"> </w:t>
      </w:r>
      <w:r w:rsidRPr="00AF544B">
        <w:rPr>
          <w:rFonts w:asciiTheme="minorHAnsi" w:hAnsiTheme="minorHAnsi"/>
          <w:lang w:val="sv-SE"/>
        </w:rPr>
        <w:t>hur</w:t>
      </w:r>
      <w:r w:rsidRPr="00AF544B">
        <w:rPr>
          <w:rFonts w:asciiTheme="minorHAnsi" w:hAnsiTheme="minorHAnsi"/>
          <w:spacing w:val="-3"/>
          <w:lang w:val="sv-SE"/>
        </w:rPr>
        <w:t xml:space="preserve"> </w:t>
      </w:r>
      <w:r w:rsidRPr="00AF544B">
        <w:rPr>
          <w:rFonts w:asciiTheme="minorHAnsi" w:hAnsiTheme="minorHAnsi"/>
          <w:lang w:val="sv-SE"/>
        </w:rPr>
        <w:t>gamla</w:t>
      </w:r>
      <w:r w:rsidRPr="00AF544B">
        <w:rPr>
          <w:rFonts w:asciiTheme="minorHAnsi" w:hAnsiTheme="minorHAnsi"/>
          <w:spacing w:val="-4"/>
          <w:lang w:val="sv-SE"/>
        </w:rPr>
        <w:t xml:space="preserve"> </w:t>
      </w:r>
      <w:r w:rsidRPr="00AF544B">
        <w:rPr>
          <w:rFonts w:asciiTheme="minorHAnsi" w:hAnsiTheme="minorHAnsi"/>
          <w:lang w:val="sv-SE"/>
        </w:rPr>
        <w:t xml:space="preserve">kvarter kan ges nytt liv och studera hur begravningsplatser samspelar med sin omgivande miljö. </w:t>
      </w:r>
      <w:r w:rsidR="007F36C0" w:rsidRPr="00AF544B">
        <w:rPr>
          <w:rFonts w:asciiTheme="minorHAnsi" w:hAnsiTheme="minorHAnsi"/>
          <w:lang w:val="sv-SE"/>
        </w:rPr>
        <w:t xml:space="preserve">Vår plan är att </w:t>
      </w:r>
      <w:r w:rsidRPr="00AF544B">
        <w:rPr>
          <w:rFonts w:asciiTheme="minorHAnsi" w:hAnsiTheme="minorHAnsi"/>
          <w:lang w:val="sv-SE"/>
        </w:rPr>
        <w:t>besöka</w:t>
      </w:r>
      <w:r w:rsidR="007F36C0" w:rsidRPr="00AF544B">
        <w:rPr>
          <w:rFonts w:asciiTheme="minorHAnsi" w:hAnsiTheme="minorHAnsi"/>
          <w:lang w:val="sv-SE"/>
        </w:rPr>
        <w:t xml:space="preserve"> flera olika kyrkogårdar och olika kvarter med exempelvis judiska, katolska, muslimska och </w:t>
      </w:r>
      <w:r w:rsidRPr="00AF544B">
        <w:rPr>
          <w:rFonts w:asciiTheme="minorHAnsi" w:hAnsiTheme="minorHAnsi"/>
          <w:lang w:val="sv-SE"/>
        </w:rPr>
        <w:t xml:space="preserve">romska </w:t>
      </w:r>
      <w:r w:rsidR="007F36C0" w:rsidRPr="00AF544B">
        <w:rPr>
          <w:rFonts w:asciiTheme="minorHAnsi" w:hAnsiTheme="minorHAnsi"/>
          <w:lang w:val="sv-SE"/>
        </w:rPr>
        <w:t xml:space="preserve">gravar. </w:t>
      </w:r>
      <w:bookmarkStart w:id="5" w:name="_TOC_250014"/>
    </w:p>
    <w:p w14:paraId="6AB6FB8E" w14:textId="77777777" w:rsidR="00657A51" w:rsidRPr="00AF544B" w:rsidRDefault="00657A51" w:rsidP="00657A51">
      <w:pPr>
        <w:pStyle w:val="Brdtext"/>
        <w:spacing w:line="278" w:lineRule="exact"/>
        <w:ind w:left="136" w:right="184"/>
        <w:rPr>
          <w:rFonts w:asciiTheme="minorHAnsi" w:hAnsiTheme="minorHAnsi"/>
          <w:lang w:val="sv-SE"/>
        </w:rPr>
      </w:pPr>
    </w:p>
    <w:p w14:paraId="7155FE02" w14:textId="77777777" w:rsidR="00CE5101" w:rsidRPr="00AF544B" w:rsidRDefault="00CE5101" w:rsidP="00657A51">
      <w:pPr>
        <w:pStyle w:val="Rubrik2"/>
        <w:rPr>
          <w:rFonts w:asciiTheme="minorHAnsi" w:hAnsiTheme="minorHAnsi"/>
          <w:lang w:val="sv-SE"/>
        </w:rPr>
      </w:pPr>
    </w:p>
    <w:p w14:paraId="0AFE98A1" w14:textId="77777777" w:rsidR="00657A51" w:rsidRPr="00AF544B" w:rsidRDefault="00657A51" w:rsidP="00657A51">
      <w:pPr>
        <w:spacing w:after="0"/>
        <w:rPr>
          <w:rFonts w:eastAsia="Calibri"/>
          <w:b/>
          <w:bCs/>
          <w:sz w:val="28"/>
          <w:szCs w:val="28"/>
        </w:rPr>
      </w:pPr>
      <w:r w:rsidRPr="00AF544B">
        <w:br w:type="page"/>
      </w:r>
    </w:p>
    <w:p w14:paraId="19D35097" w14:textId="77777777" w:rsidR="00C202E9" w:rsidRPr="00AF544B" w:rsidRDefault="00C202E9" w:rsidP="00657A51">
      <w:pPr>
        <w:pStyle w:val="Rubrik2"/>
        <w:rPr>
          <w:rFonts w:asciiTheme="minorHAnsi" w:hAnsiTheme="minorHAnsi"/>
          <w:lang w:val="sv-SE"/>
        </w:rPr>
      </w:pPr>
    </w:p>
    <w:p w14:paraId="6CABEF4D" w14:textId="77777777" w:rsidR="00171948" w:rsidRPr="00AF544B" w:rsidRDefault="00171948" w:rsidP="00657A51">
      <w:pPr>
        <w:pStyle w:val="Rubrik2"/>
        <w:rPr>
          <w:rFonts w:asciiTheme="minorHAnsi" w:hAnsiTheme="minorHAnsi"/>
          <w:lang w:val="sv-SE"/>
        </w:rPr>
      </w:pPr>
      <w:r w:rsidRPr="00AF544B">
        <w:rPr>
          <w:rFonts w:asciiTheme="minorHAnsi" w:hAnsiTheme="minorHAnsi"/>
          <w:lang w:val="sv-SE"/>
        </w:rPr>
        <w:t>TRÄFF</w:t>
      </w:r>
      <w:r w:rsidRPr="00AF544B">
        <w:rPr>
          <w:rFonts w:asciiTheme="minorHAnsi" w:hAnsiTheme="minorHAnsi"/>
          <w:spacing w:val="-8"/>
          <w:lang w:val="sv-SE"/>
        </w:rPr>
        <w:t xml:space="preserve"> </w:t>
      </w:r>
      <w:r w:rsidRPr="00AF544B">
        <w:rPr>
          <w:rFonts w:asciiTheme="minorHAnsi" w:hAnsiTheme="minorHAnsi"/>
          <w:lang w:val="sv-SE"/>
        </w:rPr>
        <w:t>4</w:t>
      </w:r>
      <w:bookmarkEnd w:id="5"/>
      <w:r w:rsidR="00E3142E" w:rsidRPr="00AF544B">
        <w:rPr>
          <w:rFonts w:asciiTheme="minorHAnsi" w:hAnsiTheme="minorHAnsi"/>
          <w:lang w:val="sv-SE"/>
        </w:rPr>
        <w:t xml:space="preserve"> – Framtidens begravningsplats</w:t>
      </w:r>
    </w:p>
    <w:p w14:paraId="1B08438D" w14:textId="77777777" w:rsidR="00FE3701" w:rsidRPr="00AF544B" w:rsidRDefault="00FE3701" w:rsidP="00657A51">
      <w:pPr>
        <w:pStyle w:val="Rubrik2"/>
        <w:rPr>
          <w:rFonts w:asciiTheme="minorHAnsi" w:hAnsiTheme="minorHAnsi"/>
          <w:lang w:val="sv-SE"/>
        </w:rPr>
      </w:pPr>
    </w:p>
    <w:tbl>
      <w:tblPr>
        <w:tblStyle w:val="Tabellrutnt"/>
        <w:tblW w:w="878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4252"/>
        <w:gridCol w:w="2694"/>
      </w:tblGrid>
      <w:tr w:rsidR="00035447" w:rsidRPr="00AF544B" w14:paraId="1820B909" w14:textId="77777777" w:rsidTr="000D3C4E">
        <w:tc>
          <w:tcPr>
            <w:tcW w:w="1843" w:type="dxa"/>
            <w:shd w:val="clear" w:color="auto" w:fill="D9D9D9" w:themeFill="background1" w:themeFillShade="D9"/>
          </w:tcPr>
          <w:p w14:paraId="27144553" w14:textId="77777777" w:rsidR="00171948" w:rsidRPr="00AF544B" w:rsidRDefault="00171948" w:rsidP="00657A51">
            <w:pPr>
              <w:rPr>
                <w:rFonts w:eastAsia="Calibri" w:cs="Calibri"/>
                <w:b/>
                <w:bCs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4FB45778" w14:textId="126A8AA6" w:rsidR="00171948" w:rsidRPr="00AF544B" w:rsidRDefault="00171948" w:rsidP="00657A51">
            <w:pPr>
              <w:pStyle w:val="Rubrik3"/>
              <w:ind w:left="0"/>
              <w:rPr>
                <w:rFonts w:asciiTheme="minorHAnsi" w:hAnsiTheme="minorHAnsi"/>
                <w:b w:val="0"/>
                <w:bCs w:val="0"/>
                <w:sz w:val="22"/>
                <w:szCs w:val="22"/>
                <w:lang w:val="sv-SE"/>
              </w:rPr>
            </w:pPr>
            <w:r w:rsidRPr="00AF544B">
              <w:rPr>
                <w:rFonts w:asciiTheme="minorHAnsi" w:hAnsiTheme="minorHAnsi"/>
                <w:sz w:val="22"/>
                <w:szCs w:val="22"/>
                <w:lang w:val="sv-SE"/>
              </w:rPr>
              <w:t>Måndag</w:t>
            </w:r>
            <w:r w:rsidRPr="00AF544B">
              <w:rPr>
                <w:rFonts w:asciiTheme="minorHAnsi" w:hAnsiTheme="minorHAnsi"/>
                <w:spacing w:val="-1"/>
                <w:sz w:val="22"/>
                <w:szCs w:val="22"/>
                <w:lang w:val="sv-SE"/>
              </w:rPr>
              <w:t xml:space="preserve"> </w:t>
            </w:r>
            <w:r w:rsidRPr="00AF544B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 </w:t>
            </w:r>
            <w:r w:rsidR="00422180">
              <w:rPr>
                <w:rFonts w:asciiTheme="minorHAnsi" w:hAnsiTheme="minorHAnsi"/>
                <w:sz w:val="22"/>
                <w:szCs w:val="22"/>
                <w:lang w:val="sv-SE"/>
              </w:rPr>
              <w:t xml:space="preserve">13 </w:t>
            </w:r>
            <w:r w:rsidRPr="00AF544B">
              <w:rPr>
                <w:rFonts w:asciiTheme="minorHAnsi" w:hAnsiTheme="minorHAnsi"/>
                <w:sz w:val="22"/>
                <w:szCs w:val="22"/>
                <w:lang w:val="sv-SE"/>
              </w:rPr>
              <w:t>maj</w:t>
            </w:r>
          </w:p>
          <w:p w14:paraId="548C7A06" w14:textId="2488924C" w:rsidR="00171948" w:rsidRPr="00AF544B" w:rsidRDefault="00726666" w:rsidP="00657A51">
            <w:pPr>
              <w:rPr>
                <w:rFonts w:eastAsia="Calibri" w:cs="Calibri"/>
                <w:b/>
                <w:bCs/>
                <w:lang w:val="sv-SE"/>
              </w:rPr>
            </w:pPr>
            <w:r w:rsidRPr="00AF544B">
              <w:rPr>
                <w:b/>
                <w:i/>
                <w:lang w:val="sv-SE"/>
              </w:rPr>
              <w:t>Lokal:</w:t>
            </w:r>
            <w:r w:rsidRPr="00AF544B">
              <w:rPr>
                <w:b/>
                <w:i/>
                <w:spacing w:val="-3"/>
                <w:lang w:val="sv-SE"/>
              </w:rPr>
              <w:t xml:space="preserve"> </w:t>
            </w:r>
            <w:proofErr w:type="spellStart"/>
            <w:r w:rsidR="00A30B51" w:rsidRPr="00AF544B">
              <w:rPr>
                <w:lang w:val="sv-SE"/>
              </w:rPr>
              <w:t>Articum</w:t>
            </w:r>
            <w:proofErr w:type="spellEnd"/>
            <w:r w:rsidR="00A30B51" w:rsidRPr="00AF544B">
              <w:rPr>
                <w:lang w:val="sv-SE"/>
              </w:rPr>
              <w:t xml:space="preserve"> 3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2C321372" w14:textId="77777777" w:rsidR="00171948" w:rsidRPr="00AF544B" w:rsidRDefault="00FE3701" w:rsidP="00657A51">
            <w:pPr>
              <w:rPr>
                <w:rFonts w:eastAsia="Calibri" w:cs="Calibri"/>
                <w:b/>
                <w:bCs/>
              </w:rPr>
            </w:pPr>
            <w:proofErr w:type="spellStart"/>
            <w:r w:rsidRPr="00AF544B">
              <w:rPr>
                <w:b/>
              </w:rPr>
              <w:t>Föreläsare</w:t>
            </w:r>
            <w:proofErr w:type="spellEnd"/>
          </w:p>
        </w:tc>
      </w:tr>
      <w:tr w:rsidR="00035447" w:rsidRPr="00AF544B" w14:paraId="4F45085B" w14:textId="77777777" w:rsidTr="007A2BBB">
        <w:tc>
          <w:tcPr>
            <w:tcW w:w="1843" w:type="dxa"/>
          </w:tcPr>
          <w:p w14:paraId="3A673FB9" w14:textId="2FBD4866" w:rsidR="00171948" w:rsidRPr="00AF544B" w:rsidRDefault="00654965" w:rsidP="00A64C1B">
            <w:pPr>
              <w:pStyle w:val="TableParagraph"/>
              <w:spacing w:line="279" w:lineRule="exact"/>
              <w:rPr>
                <w:rFonts w:eastAsia="Cambria" w:cs="Cambria"/>
              </w:rPr>
            </w:pPr>
            <w:r w:rsidRPr="00AF544B">
              <w:rPr>
                <w:rFonts w:eastAsia="Cambria" w:cs="Cambria"/>
              </w:rPr>
              <w:t xml:space="preserve"> </w:t>
            </w:r>
            <w:r w:rsidR="00171948" w:rsidRPr="00AF544B">
              <w:rPr>
                <w:rFonts w:eastAsia="Cambria" w:cs="Cambria"/>
              </w:rPr>
              <w:t>0</w:t>
            </w:r>
            <w:r w:rsidR="001A6F1B" w:rsidRPr="00AF544B">
              <w:rPr>
                <w:rFonts w:eastAsia="Cambria" w:cs="Cambria"/>
              </w:rPr>
              <w:t>8</w:t>
            </w:r>
            <w:r w:rsidR="00171948" w:rsidRPr="00AF544B">
              <w:rPr>
                <w:rFonts w:eastAsia="Cambria" w:cs="Cambria"/>
              </w:rPr>
              <w:t>.</w:t>
            </w:r>
            <w:r w:rsidR="005C4024" w:rsidRPr="00AF544B">
              <w:rPr>
                <w:rFonts w:eastAsia="Cambria" w:cs="Cambria"/>
              </w:rPr>
              <w:t xml:space="preserve">15 – </w:t>
            </w:r>
            <w:r w:rsidR="001A6F1B" w:rsidRPr="00AF544B">
              <w:rPr>
                <w:rFonts w:eastAsia="Cambria" w:cs="Cambria"/>
              </w:rPr>
              <w:t>08</w:t>
            </w:r>
            <w:r w:rsidR="005C4024" w:rsidRPr="00AF544B">
              <w:rPr>
                <w:rFonts w:eastAsia="Cambria" w:cs="Cambria"/>
              </w:rPr>
              <w:t>.</w:t>
            </w:r>
            <w:r w:rsidR="001A6F1B" w:rsidRPr="00AF544B">
              <w:rPr>
                <w:rFonts w:eastAsia="Cambria" w:cs="Cambria"/>
              </w:rPr>
              <w:t>3</w:t>
            </w:r>
            <w:r w:rsidR="005C4024" w:rsidRPr="00AF544B">
              <w:rPr>
                <w:rFonts w:eastAsia="Cambria" w:cs="Cambria"/>
              </w:rPr>
              <w:t>0</w:t>
            </w:r>
          </w:p>
          <w:p w14:paraId="157F2EC6" w14:textId="6B89921B" w:rsidR="00171948" w:rsidRPr="00AF544B" w:rsidRDefault="00171948" w:rsidP="00657A51">
            <w:pPr>
              <w:rPr>
                <w:rFonts w:eastAsia="Calibri" w:cs="Calibri"/>
                <w:b/>
                <w:bCs/>
              </w:rPr>
            </w:pPr>
          </w:p>
          <w:p w14:paraId="17B6F425" w14:textId="6E0422F0" w:rsidR="00743DF0" w:rsidRPr="00AF544B" w:rsidRDefault="00654965" w:rsidP="00657A51">
            <w:pPr>
              <w:rPr>
                <w:rFonts w:eastAsia="Calibri" w:cs="Calibri"/>
              </w:rPr>
            </w:pPr>
            <w:r w:rsidRPr="00AF544B">
              <w:rPr>
                <w:rFonts w:eastAsia="Calibri" w:cs="Calibri"/>
              </w:rPr>
              <w:t xml:space="preserve"> 0</w:t>
            </w:r>
            <w:r w:rsidR="00743DF0" w:rsidRPr="00AF544B">
              <w:rPr>
                <w:rFonts w:eastAsia="Calibri" w:cs="Calibri"/>
              </w:rPr>
              <w:t>8.30</w:t>
            </w:r>
            <w:r w:rsidRPr="00AF544B">
              <w:rPr>
                <w:rFonts w:eastAsia="Calibri" w:cs="Calibri"/>
              </w:rPr>
              <w:t xml:space="preserve"> – 10.00</w:t>
            </w:r>
          </w:p>
          <w:p w14:paraId="2604718D" w14:textId="68E31AD7" w:rsidR="00092F18" w:rsidRPr="00AF544B" w:rsidRDefault="00092F18" w:rsidP="00657A51">
            <w:pPr>
              <w:rPr>
                <w:rFonts w:eastAsia="Calibri" w:cs="Calibri"/>
                <w:b/>
                <w:bCs/>
              </w:rPr>
            </w:pPr>
          </w:p>
        </w:tc>
        <w:tc>
          <w:tcPr>
            <w:tcW w:w="4252" w:type="dxa"/>
          </w:tcPr>
          <w:p w14:paraId="15F4E5FF" w14:textId="77777777" w:rsidR="00171948" w:rsidRPr="00AF544B" w:rsidRDefault="008B4668" w:rsidP="0079718C">
            <w:pPr>
              <w:pStyle w:val="TableParagraph"/>
              <w:spacing w:line="278" w:lineRule="exact"/>
              <w:rPr>
                <w:spacing w:val="-1"/>
                <w:lang w:val="sv-SE"/>
              </w:rPr>
            </w:pPr>
            <w:r w:rsidRPr="00AF544B">
              <w:rPr>
                <w:spacing w:val="-1"/>
                <w:lang w:val="sv-SE"/>
              </w:rPr>
              <w:t>Reflektioner på tema 3</w:t>
            </w:r>
            <w:r w:rsidR="003B7F48" w:rsidRPr="00AF544B">
              <w:rPr>
                <w:spacing w:val="-1"/>
                <w:lang w:val="sv-SE"/>
              </w:rPr>
              <w:t xml:space="preserve"> Tillgänglighet och mångbruk. </w:t>
            </w:r>
          </w:p>
          <w:p w14:paraId="138503CB" w14:textId="4B11A14F" w:rsidR="003B7F48" w:rsidRPr="00AF544B" w:rsidRDefault="003B7F48" w:rsidP="0079718C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  <w:r w:rsidRPr="00AF544B">
              <w:rPr>
                <w:spacing w:val="-1"/>
                <w:lang w:val="sv-SE"/>
              </w:rPr>
              <w:t xml:space="preserve">Att gestalta begravningsplatser utifrån nya behov och bruk, </w:t>
            </w:r>
          </w:p>
        </w:tc>
        <w:tc>
          <w:tcPr>
            <w:tcW w:w="2694" w:type="dxa"/>
          </w:tcPr>
          <w:p w14:paraId="70EF46DA" w14:textId="1EE6160F" w:rsidR="0079718C" w:rsidRPr="00AF544B" w:rsidRDefault="00690A32" w:rsidP="0079718C">
            <w:pPr>
              <w:pStyle w:val="TableParagraph"/>
              <w:spacing w:line="278" w:lineRule="exact"/>
              <w:rPr>
                <w:rFonts w:eastAsia="Calibri" w:cs="Calibri"/>
                <w:b/>
                <w:bCs/>
                <w:lang w:val="sv-SE"/>
              </w:rPr>
            </w:pPr>
            <w:r w:rsidRPr="00AF544B">
              <w:rPr>
                <w:spacing w:val="-1"/>
                <w:lang w:val="sv-SE"/>
              </w:rPr>
              <w:t>Patrik O</w:t>
            </w:r>
          </w:p>
          <w:p w14:paraId="558FE3D9" w14:textId="77777777" w:rsidR="00227262" w:rsidRPr="00AF544B" w:rsidRDefault="00227262" w:rsidP="00657A51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</w:p>
          <w:p w14:paraId="267E1DAC" w14:textId="675DE4A1" w:rsidR="00171948" w:rsidRPr="00AF544B" w:rsidRDefault="00171948" w:rsidP="00657A51">
            <w:pPr>
              <w:pStyle w:val="TableParagraph"/>
              <w:spacing w:line="278" w:lineRule="exact"/>
              <w:rPr>
                <w:rFonts w:eastAsia="Calibri" w:cs="Calibri"/>
                <w:b/>
                <w:bCs/>
                <w:lang w:val="sv-SE"/>
              </w:rPr>
            </w:pPr>
          </w:p>
        </w:tc>
      </w:tr>
      <w:tr w:rsidR="00035447" w:rsidRPr="00AF544B" w14:paraId="2B9C3D64" w14:textId="77777777" w:rsidTr="007A2BBB">
        <w:tc>
          <w:tcPr>
            <w:tcW w:w="1843" w:type="dxa"/>
          </w:tcPr>
          <w:p w14:paraId="265E5FBB" w14:textId="2BFE7E85" w:rsidR="004C71D9" w:rsidRPr="00AF544B" w:rsidRDefault="003B7F48" w:rsidP="00657A51">
            <w:pPr>
              <w:pStyle w:val="TableParagraph"/>
              <w:ind w:left="71"/>
              <w:rPr>
                <w:rFonts w:eastAsia="Cambria" w:cs="Cambria"/>
              </w:rPr>
            </w:pPr>
            <w:r w:rsidRPr="00AF544B">
              <w:rPr>
                <w:rFonts w:eastAsia="Cambria" w:cs="Cambria"/>
              </w:rPr>
              <w:t>10.00</w:t>
            </w:r>
            <w:r w:rsidR="004C71D9" w:rsidRPr="00AF544B">
              <w:rPr>
                <w:rFonts w:eastAsia="Cambria" w:cs="Cambria"/>
              </w:rPr>
              <w:t>-­‐10.</w:t>
            </w:r>
            <w:r w:rsidRPr="00AF544B">
              <w:rPr>
                <w:rFonts w:eastAsia="Cambria" w:cs="Cambria"/>
              </w:rPr>
              <w:t>30</w:t>
            </w:r>
          </w:p>
          <w:p w14:paraId="0D8B4627" w14:textId="77777777" w:rsidR="004C71D9" w:rsidRPr="00AF544B" w:rsidRDefault="004C71D9" w:rsidP="00657A51">
            <w:pPr>
              <w:pStyle w:val="TableParagraph"/>
              <w:ind w:left="71"/>
              <w:rPr>
                <w:rFonts w:eastAsia="Cambria" w:cs="Cambria"/>
              </w:rPr>
            </w:pPr>
          </w:p>
        </w:tc>
        <w:tc>
          <w:tcPr>
            <w:tcW w:w="4252" w:type="dxa"/>
          </w:tcPr>
          <w:p w14:paraId="62D9461A" w14:textId="472C367C" w:rsidR="004C71D9" w:rsidRPr="00AF544B" w:rsidRDefault="003B7F48" w:rsidP="003B7F48">
            <w:pPr>
              <w:pStyle w:val="TableParagraph"/>
              <w:spacing w:line="278" w:lineRule="exact"/>
              <w:rPr>
                <w:spacing w:val="-1"/>
                <w:lang w:val="sv-SE"/>
              </w:rPr>
            </w:pPr>
            <w:r w:rsidRPr="00AF544B">
              <w:rPr>
                <w:spacing w:val="-1"/>
                <w:lang w:val="sv-SE"/>
              </w:rPr>
              <w:t>Paus</w:t>
            </w:r>
          </w:p>
        </w:tc>
        <w:tc>
          <w:tcPr>
            <w:tcW w:w="2694" w:type="dxa"/>
          </w:tcPr>
          <w:p w14:paraId="44632C03" w14:textId="7C70B5CA" w:rsidR="00030EEE" w:rsidRPr="00AF544B" w:rsidRDefault="00030EEE" w:rsidP="00030EEE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</w:p>
        </w:tc>
      </w:tr>
      <w:tr w:rsidR="00035447" w:rsidRPr="00AF544B" w14:paraId="04420C2E" w14:textId="77777777" w:rsidTr="007A2BBB">
        <w:tc>
          <w:tcPr>
            <w:tcW w:w="1843" w:type="dxa"/>
          </w:tcPr>
          <w:p w14:paraId="23EBF80D" w14:textId="58229BEE" w:rsidR="0002155F" w:rsidRPr="00AF544B" w:rsidRDefault="0002155F" w:rsidP="00657A51">
            <w:pPr>
              <w:pStyle w:val="TableParagraph"/>
              <w:ind w:left="71"/>
              <w:rPr>
                <w:rFonts w:eastAsia="Cambria" w:cs="Cambria"/>
              </w:rPr>
            </w:pPr>
          </w:p>
        </w:tc>
        <w:tc>
          <w:tcPr>
            <w:tcW w:w="4252" w:type="dxa"/>
          </w:tcPr>
          <w:p w14:paraId="2E97D295" w14:textId="6F1A1EF5" w:rsidR="0002155F" w:rsidRPr="00AF544B" w:rsidRDefault="0002155F" w:rsidP="0079718C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</w:p>
        </w:tc>
        <w:tc>
          <w:tcPr>
            <w:tcW w:w="2694" w:type="dxa"/>
          </w:tcPr>
          <w:p w14:paraId="11765907" w14:textId="42C4EE46" w:rsidR="0002155F" w:rsidRPr="00AF544B" w:rsidRDefault="0002155F" w:rsidP="00657A51">
            <w:pPr>
              <w:pStyle w:val="TableParagraph"/>
              <w:spacing w:line="278" w:lineRule="exact"/>
              <w:rPr>
                <w:rFonts w:eastAsia="Cambria" w:cs="Cambria"/>
                <w:lang w:val="sv-SE"/>
              </w:rPr>
            </w:pPr>
          </w:p>
        </w:tc>
      </w:tr>
      <w:tr w:rsidR="00035447" w:rsidRPr="00B20F76" w14:paraId="7382A990" w14:textId="77777777" w:rsidTr="007A2BBB">
        <w:tc>
          <w:tcPr>
            <w:tcW w:w="1843" w:type="dxa"/>
          </w:tcPr>
          <w:p w14:paraId="74DA01BF" w14:textId="55B07F8D" w:rsidR="00587AC4" w:rsidRPr="00AF544B" w:rsidRDefault="00920648" w:rsidP="004401A3">
            <w:pPr>
              <w:pStyle w:val="TableParagraph"/>
              <w:spacing w:line="278" w:lineRule="exact"/>
              <w:ind w:left="71"/>
              <w:rPr>
                <w:rFonts w:eastAsia="Cambria" w:cs="Cambria"/>
              </w:rPr>
            </w:pPr>
            <w:r w:rsidRPr="00AF544B">
              <w:rPr>
                <w:rFonts w:eastAsia="Cambria" w:cs="Cambria"/>
              </w:rPr>
              <w:t>1</w:t>
            </w:r>
            <w:r w:rsidR="0072287C" w:rsidRPr="00AF544B">
              <w:rPr>
                <w:rFonts w:eastAsia="Cambria" w:cs="Cambria"/>
              </w:rPr>
              <w:t>0.30</w:t>
            </w:r>
            <w:r w:rsidRPr="00AF544B">
              <w:rPr>
                <w:rFonts w:eastAsia="Cambria" w:cs="Cambria"/>
              </w:rPr>
              <w:t xml:space="preserve"> – 12.00</w:t>
            </w:r>
          </w:p>
        </w:tc>
        <w:tc>
          <w:tcPr>
            <w:tcW w:w="4252" w:type="dxa"/>
          </w:tcPr>
          <w:p w14:paraId="53400CF3" w14:textId="133805B6" w:rsidR="00D01212" w:rsidRPr="00AF544B" w:rsidRDefault="009C265E" w:rsidP="00D01212">
            <w:pPr>
              <w:pStyle w:val="TableParagraph"/>
              <w:spacing w:line="278" w:lineRule="exact"/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Framtidens</w:t>
            </w:r>
            <w:proofErr w:type="spell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begravningsplatser</w:t>
            </w:r>
            <w:proofErr w:type="spellEnd"/>
            <w:r>
              <w:rPr>
                <w:rFonts w:eastAsia="Times New Roman"/>
              </w:rPr>
              <w:t xml:space="preserve"> </w:t>
            </w:r>
          </w:p>
          <w:p w14:paraId="15D594D9" w14:textId="77777777" w:rsidR="00F15666" w:rsidRPr="00AF544B" w:rsidRDefault="00F15666" w:rsidP="00D01212">
            <w:pPr>
              <w:rPr>
                <w:rFonts w:eastAsia="Times New Roman"/>
              </w:rPr>
            </w:pPr>
          </w:p>
        </w:tc>
        <w:tc>
          <w:tcPr>
            <w:tcW w:w="2694" w:type="dxa"/>
          </w:tcPr>
          <w:p w14:paraId="3DBC151C" w14:textId="1818DAFE" w:rsidR="00587AC4" w:rsidRPr="0058355F" w:rsidRDefault="00587AC4" w:rsidP="00690A32">
            <w:pPr>
              <w:pStyle w:val="TableParagraph"/>
              <w:spacing w:line="278" w:lineRule="exact"/>
              <w:ind w:left="61"/>
            </w:pPr>
          </w:p>
        </w:tc>
      </w:tr>
      <w:tr w:rsidR="00035447" w:rsidRPr="00AF544B" w14:paraId="3A9BF00B" w14:textId="77777777" w:rsidTr="007A2BBB">
        <w:tc>
          <w:tcPr>
            <w:tcW w:w="1843" w:type="dxa"/>
          </w:tcPr>
          <w:p w14:paraId="76AFE3B5" w14:textId="3761AABE" w:rsidR="00587AC4" w:rsidRPr="00AF544B" w:rsidRDefault="00587AC4" w:rsidP="00657A51">
            <w:pPr>
              <w:pStyle w:val="TableParagraph"/>
              <w:ind w:left="71"/>
              <w:rPr>
                <w:rFonts w:eastAsia="Cambria" w:cs="Cambria"/>
              </w:rPr>
            </w:pPr>
            <w:r w:rsidRPr="00AF544B">
              <w:rPr>
                <w:rFonts w:eastAsia="Cambria" w:cs="Cambria"/>
              </w:rPr>
              <w:t>12.</w:t>
            </w:r>
            <w:r w:rsidR="0079718C" w:rsidRPr="00AF544B">
              <w:rPr>
                <w:rFonts w:eastAsia="Cambria" w:cs="Cambria"/>
              </w:rPr>
              <w:t>0</w:t>
            </w:r>
            <w:r w:rsidRPr="00AF544B">
              <w:rPr>
                <w:rFonts w:eastAsia="Cambria" w:cs="Cambria"/>
              </w:rPr>
              <w:t>0–13.</w:t>
            </w:r>
            <w:r w:rsidR="006508B2" w:rsidRPr="00AF544B">
              <w:rPr>
                <w:rFonts w:eastAsia="Cambria" w:cs="Cambria"/>
              </w:rPr>
              <w:t>00</w:t>
            </w:r>
          </w:p>
        </w:tc>
        <w:tc>
          <w:tcPr>
            <w:tcW w:w="4252" w:type="dxa"/>
          </w:tcPr>
          <w:p w14:paraId="54BF9442" w14:textId="77777777" w:rsidR="00587AC4" w:rsidRPr="00AF544B" w:rsidRDefault="00587AC4" w:rsidP="0079718C">
            <w:pPr>
              <w:pStyle w:val="TableParagraph"/>
              <w:spacing w:line="278" w:lineRule="exact"/>
              <w:rPr>
                <w:rFonts w:eastAsia="Cambria" w:cs="Cambria"/>
              </w:rPr>
            </w:pPr>
            <w:r w:rsidRPr="00AF544B">
              <w:t>LUNCH</w:t>
            </w:r>
          </w:p>
        </w:tc>
        <w:tc>
          <w:tcPr>
            <w:tcW w:w="2694" w:type="dxa"/>
          </w:tcPr>
          <w:p w14:paraId="54A78B68" w14:textId="77777777" w:rsidR="00587AC4" w:rsidRPr="00AF544B" w:rsidRDefault="00587AC4" w:rsidP="00657A51">
            <w:pPr>
              <w:pStyle w:val="TableParagraph"/>
              <w:spacing w:line="278" w:lineRule="exact"/>
              <w:ind w:left="160"/>
              <w:rPr>
                <w:rFonts w:eastAsia="Cambria" w:cs="Cambria"/>
              </w:rPr>
            </w:pPr>
          </w:p>
        </w:tc>
      </w:tr>
      <w:tr w:rsidR="00035447" w:rsidRPr="00AF544B" w14:paraId="3FF41385" w14:textId="77777777" w:rsidTr="007A2BBB">
        <w:tc>
          <w:tcPr>
            <w:tcW w:w="1843" w:type="dxa"/>
          </w:tcPr>
          <w:p w14:paraId="0B54B8FB" w14:textId="32B6AFA2" w:rsidR="00587AC4" w:rsidRPr="00AF544B" w:rsidRDefault="00587AC4" w:rsidP="00587AC4">
            <w:pPr>
              <w:pStyle w:val="TableParagraph"/>
              <w:ind w:left="71"/>
              <w:rPr>
                <w:rFonts w:eastAsia="Cambria" w:cs="Cambria"/>
              </w:rPr>
            </w:pPr>
            <w:r w:rsidRPr="00AF544B">
              <w:rPr>
                <w:rFonts w:eastAsia="Cambria" w:cs="Cambria"/>
              </w:rPr>
              <w:t>13.</w:t>
            </w:r>
            <w:r w:rsidR="00E80F27" w:rsidRPr="00AF544B">
              <w:rPr>
                <w:rFonts w:eastAsia="Cambria" w:cs="Cambria"/>
              </w:rPr>
              <w:t>00</w:t>
            </w:r>
            <w:r w:rsidRPr="00AF544B">
              <w:rPr>
                <w:rFonts w:eastAsia="Cambria" w:cs="Cambria"/>
              </w:rPr>
              <w:t>‐14.</w:t>
            </w:r>
            <w:r w:rsidR="006A4A41" w:rsidRPr="00AF544B">
              <w:rPr>
                <w:rFonts w:eastAsia="Cambria" w:cs="Cambria"/>
              </w:rPr>
              <w:t>3</w:t>
            </w:r>
            <w:r w:rsidRPr="00AF544B">
              <w:rPr>
                <w:rFonts w:eastAsia="Cambria" w:cs="Cambria"/>
              </w:rPr>
              <w:t>0</w:t>
            </w:r>
          </w:p>
        </w:tc>
        <w:tc>
          <w:tcPr>
            <w:tcW w:w="4252" w:type="dxa"/>
          </w:tcPr>
          <w:p w14:paraId="4C4926A3" w14:textId="095C54E1" w:rsidR="00587AC4" w:rsidRPr="00AF544B" w:rsidRDefault="00E80F27" w:rsidP="00EF0EE4">
            <w:pPr>
              <w:pStyle w:val="TableParagraph"/>
              <w:spacing w:line="278" w:lineRule="exact"/>
              <w:rPr>
                <w:lang w:val="sv-SE"/>
              </w:rPr>
            </w:pPr>
            <w:r w:rsidRPr="00AF544B">
              <w:rPr>
                <w:lang w:val="sv-SE"/>
              </w:rPr>
              <w:t>Framtidens kyrkogård och begravningsplats</w:t>
            </w:r>
          </w:p>
        </w:tc>
        <w:tc>
          <w:tcPr>
            <w:tcW w:w="2694" w:type="dxa"/>
          </w:tcPr>
          <w:p w14:paraId="2D5C108F" w14:textId="64691C52" w:rsidR="00587AC4" w:rsidRPr="00AF544B" w:rsidRDefault="00587AC4" w:rsidP="004401A3">
            <w:pPr>
              <w:pStyle w:val="TableParagraph"/>
              <w:spacing w:line="278" w:lineRule="exact"/>
              <w:rPr>
                <w:spacing w:val="-1"/>
                <w:lang w:val="sv-SE"/>
              </w:rPr>
            </w:pPr>
          </w:p>
        </w:tc>
      </w:tr>
      <w:tr w:rsidR="00587AC4" w:rsidRPr="00A6011D" w14:paraId="74CFF65B" w14:textId="77777777" w:rsidTr="007A2BBB">
        <w:tc>
          <w:tcPr>
            <w:tcW w:w="1843" w:type="dxa"/>
          </w:tcPr>
          <w:p w14:paraId="6613C8B5" w14:textId="09987E3E" w:rsidR="0079718C" w:rsidRPr="00AF544B" w:rsidRDefault="00587AC4" w:rsidP="00E80F27">
            <w:pPr>
              <w:pStyle w:val="TableParagraph"/>
              <w:spacing w:line="278" w:lineRule="exact"/>
              <w:ind w:left="86"/>
              <w:rPr>
                <w:rFonts w:eastAsia="Cambria" w:cs="Cambria"/>
                <w:lang w:val="sv-SE"/>
              </w:rPr>
            </w:pPr>
            <w:r w:rsidRPr="00AF544B">
              <w:rPr>
                <w:rFonts w:eastAsia="Cambria" w:cs="Cambria"/>
                <w:lang w:val="sv-SE"/>
              </w:rPr>
              <w:t>14.</w:t>
            </w:r>
            <w:r w:rsidR="00012414" w:rsidRPr="00AF544B">
              <w:rPr>
                <w:rFonts w:eastAsia="Cambria" w:cs="Cambria"/>
                <w:lang w:val="sv-SE"/>
              </w:rPr>
              <w:t>3</w:t>
            </w:r>
            <w:r w:rsidRPr="00AF544B">
              <w:rPr>
                <w:rFonts w:eastAsia="Cambria" w:cs="Cambria"/>
                <w:lang w:val="sv-SE"/>
              </w:rPr>
              <w:t>0–</w:t>
            </w:r>
            <w:r w:rsidR="00012414" w:rsidRPr="00AF544B">
              <w:rPr>
                <w:rFonts w:eastAsia="Cambria" w:cs="Cambria"/>
                <w:lang w:val="sv-SE"/>
              </w:rPr>
              <w:t>16.00</w:t>
            </w:r>
          </w:p>
          <w:p w14:paraId="2007A6FD" w14:textId="4E8C2AC3" w:rsidR="00587AC4" w:rsidRPr="00AF544B" w:rsidRDefault="00587AC4" w:rsidP="00657A51">
            <w:pPr>
              <w:pStyle w:val="TableParagraph"/>
              <w:spacing w:line="278" w:lineRule="exact"/>
              <w:ind w:left="86"/>
              <w:rPr>
                <w:rFonts w:eastAsia="Cambria" w:cs="Cambria"/>
                <w:lang w:val="sv-SE"/>
              </w:rPr>
            </w:pPr>
          </w:p>
        </w:tc>
        <w:tc>
          <w:tcPr>
            <w:tcW w:w="4252" w:type="dxa"/>
          </w:tcPr>
          <w:p w14:paraId="6B71994B" w14:textId="77777777" w:rsidR="00E80F27" w:rsidRPr="00AF544B" w:rsidRDefault="00587AC4" w:rsidP="00657A51">
            <w:pPr>
              <w:pStyle w:val="TableParagraph"/>
              <w:rPr>
                <w:lang w:val="sv-SE"/>
              </w:rPr>
            </w:pPr>
            <w:r w:rsidRPr="00AF544B">
              <w:rPr>
                <w:lang w:val="sv-SE"/>
              </w:rPr>
              <w:t xml:space="preserve">Grupparbete med presentation och </w:t>
            </w:r>
            <w:r w:rsidR="0079718C" w:rsidRPr="00AF544B">
              <w:rPr>
                <w:lang w:val="sv-SE"/>
              </w:rPr>
              <w:t xml:space="preserve">  </w:t>
            </w:r>
            <w:r w:rsidRPr="00AF544B">
              <w:rPr>
                <w:lang w:val="sv-SE"/>
              </w:rPr>
              <w:t>diskussion</w:t>
            </w:r>
            <w:r w:rsidR="00E10904" w:rsidRPr="00AF544B">
              <w:rPr>
                <w:lang w:val="sv-SE"/>
              </w:rPr>
              <w:t xml:space="preserve">. </w:t>
            </w:r>
          </w:p>
          <w:p w14:paraId="609E0C94" w14:textId="22C7F0E7" w:rsidR="00587AC4" w:rsidRPr="00AF544B" w:rsidRDefault="00E10904" w:rsidP="00657A51">
            <w:pPr>
              <w:pStyle w:val="TableParagraph"/>
              <w:rPr>
                <w:lang w:val="sv-SE"/>
              </w:rPr>
            </w:pPr>
            <w:r w:rsidRPr="00AF544B">
              <w:rPr>
                <w:lang w:val="sv-SE"/>
              </w:rPr>
              <w:t>Kursvärdering</w:t>
            </w:r>
          </w:p>
          <w:p w14:paraId="2A556D59" w14:textId="4F3F682B" w:rsidR="00587AC4" w:rsidRPr="00AF544B" w:rsidRDefault="00587AC4" w:rsidP="00657A51">
            <w:pPr>
              <w:pStyle w:val="TableParagraph"/>
              <w:rPr>
                <w:lang w:val="sv-SE"/>
              </w:rPr>
            </w:pPr>
          </w:p>
        </w:tc>
        <w:tc>
          <w:tcPr>
            <w:tcW w:w="2694" w:type="dxa"/>
          </w:tcPr>
          <w:p w14:paraId="43F7FBB9" w14:textId="3BC735D6" w:rsidR="00587AC4" w:rsidRPr="00AF544B" w:rsidRDefault="00587AC4" w:rsidP="00657A51">
            <w:pPr>
              <w:rPr>
                <w:spacing w:val="-1"/>
                <w:lang w:val="sv-SE"/>
              </w:rPr>
            </w:pPr>
          </w:p>
          <w:p w14:paraId="6B93A95E" w14:textId="77777777" w:rsidR="00E80F27" w:rsidRPr="00AF544B" w:rsidRDefault="00E80F27" w:rsidP="00657A51">
            <w:pPr>
              <w:rPr>
                <w:spacing w:val="-1"/>
                <w:lang w:val="sv-SE"/>
              </w:rPr>
            </w:pPr>
          </w:p>
          <w:p w14:paraId="2A50B22B" w14:textId="0012C81D" w:rsidR="00012414" w:rsidRPr="00A6011D" w:rsidRDefault="00012414" w:rsidP="00657A51">
            <w:pPr>
              <w:rPr>
                <w:spacing w:val="-1"/>
                <w:lang w:val="sv-SE"/>
              </w:rPr>
            </w:pPr>
            <w:r w:rsidRPr="00AF544B">
              <w:rPr>
                <w:spacing w:val="-1"/>
                <w:lang w:val="sv-SE"/>
              </w:rPr>
              <w:t>Patrik Olsson</w:t>
            </w:r>
          </w:p>
        </w:tc>
      </w:tr>
    </w:tbl>
    <w:p w14:paraId="52475B0D" w14:textId="77777777" w:rsidR="00171948" w:rsidRPr="00A6011D" w:rsidRDefault="00171948" w:rsidP="00657A51">
      <w:pPr>
        <w:spacing w:after="0"/>
        <w:rPr>
          <w:rFonts w:eastAsia="Calibri" w:cs="Calibri"/>
          <w:b/>
          <w:bCs/>
          <w:sz w:val="20"/>
          <w:szCs w:val="20"/>
        </w:rPr>
      </w:pPr>
    </w:p>
    <w:p w14:paraId="167CD977" w14:textId="62205010" w:rsidR="00171948" w:rsidRPr="00A6011D" w:rsidRDefault="00171948" w:rsidP="00657A51">
      <w:pPr>
        <w:pStyle w:val="Rubrik2"/>
        <w:rPr>
          <w:rFonts w:asciiTheme="minorHAnsi" w:hAnsiTheme="minorHAnsi"/>
          <w:b w:val="0"/>
          <w:bCs w:val="0"/>
          <w:lang w:val="sv-SE"/>
        </w:rPr>
      </w:pPr>
      <w:bookmarkStart w:id="6" w:name="_TOC_250013"/>
      <w:r w:rsidRPr="00A6011D">
        <w:rPr>
          <w:rFonts w:asciiTheme="minorHAnsi" w:hAnsiTheme="minorHAnsi"/>
          <w:lang w:val="sv-SE"/>
        </w:rPr>
        <w:t>Tisdag</w:t>
      </w:r>
      <w:r w:rsidRPr="00A6011D">
        <w:rPr>
          <w:rFonts w:asciiTheme="minorHAnsi" w:hAnsiTheme="minorHAnsi"/>
          <w:spacing w:val="-7"/>
          <w:lang w:val="sv-SE"/>
        </w:rPr>
        <w:t xml:space="preserve"> </w:t>
      </w:r>
      <w:r w:rsidRPr="00A6011D">
        <w:rPr>
          <w:rFonts w:asciiTheme="minorHAnsi" w:hAnsiTheme="minorHAnsi"/>
          <w:spacing w:val="-6"/>
          <w:lang w:val="sv-SE"/>
        </w:rPr>
        <w:t xml:space="preserve"> </w:t>
      </w:r>
      <w:r w:rsidR="00422180">
        <w:rPr>
          <w:rFonts w:asciiTheme="minorHAnsi" w:hAnsiTheme="minorHAnsi"/>
          <w:spacing w:val="-6"/>
          <w:lang w:val="sv-SE"/>
        </w:rPr>
        <w:t xml:space="preserve">14 </w:t>
      </w:r>
      <w:r w:rsidRPr="00A6011D">
        <w:rPr>
          <w:rFonts w:asciiTheme="minorHAnsi" w:hAnsiTheme="minorHAnsi"/>
          <w:lang w:val="sv-SE"/>
        </w:rPr>
        <w:t>maj</w:t>
      </w:r>
      <w:bookmarkEnd w:id="6"/>
    </w:p>
    <w:p w14:paraId="4EAF789B" w14:textId="0263F251" w:rsidR="00171948" w:rsidRPr="00A6011D" w:rsidRDefault="00171948" w:rsidP="00657A51">
      <w:pPr>
        <w:pStyle w:val="Rubrik3"/>
        <w:rPr>
          <w:rFonts w:asciiTheme="minorHAnsi" w:hAnsiTheme="minorHAnsi"/>
          <w:b w:val="0"/>
          <w:bCs w:val="0"/>
          <w:lang w:val="sv-SE"/>
        </w:rPr>
      </w:pPr>
      <w:r w:rsidRPr="00A6011D">
        <w:rPr>
          <w:rFonts w:asciiTheme="minorHAnsi" w:hAnsiTheme="minorHAnsi"/>
          <w:lang w:val="sv-SE"/>
        </w:rPr>
        <w:t>EXKURSION</w:t>
      </w:r>
      <w:r w:rsidR="00E43F34">
        <w:rPr>
          <w:rFonts w:asciiTheme="minorHAnsi" w:hAnsiTheme="minorHAnsi"/>
          <w:lang w:val="sv-SE"/>
        </w:rPr>
        <w:t xml:space="preserve"> 8-17</w:t>
      </w:r>
      <w:r w:rsidR="001869A3">
        <w:rPr>
          <w:rFonts w:asciiTheme="minorHAnsi" w:hAnsiTheme="minorHAnsi"/>
          <w:lang w:val="sv-SE"/>
        </w:rPr>
        <w:t xml:space="preserve"> Preliminärt </w:t>
      </w:r>
      <w:r w:rsidR="00E92706">
        <w:rPr>
          <w:rFonts w:asciiTheme="minorHAnsi" w:hAnsiTheme="minorHAnsi"/>
          <w:lang w:val="sv-SE"/>
        </w:rPr>
        <w:t>Danmark</w:t>
      </w:r>
    </w:p>
    <w:p w14:paraId="40E1A7F0" w14:textId="77777777" w:rsidR="00171948" w:rsidRPr="00A6011D" w:rsidRDefault="00171948" w:rsidP="00657A51">
      <w:pPr>
        <w:spacing w:after="0"/>
        <w:rPr>
          <w:rFonts w:eastAsia="Cambria" w:cs="Cambria"/>
          <w:sz w:val="23"/>
          <w:szCs w:val="23"/>
        </w:rPr>
      </w:pPr>
    </w:p>
    <w:p w14:paraId="2BF474FC" w14:textId="27755F76" w:rsidR="00CE5101" w:rsidRPr="00A6011D" w:rsidRDefault="00171948" w:rsidP="00657A51">
      <w:pPr>
        <w:pStyle w:val="Brdtext"/>
        <w:ind w:right="1218"/>
        <w:rPr>
          <w:rFonts w:asciiTheme="minorHAnsi" w:hAnsiTheme="minorHAnsi"/>
          <w:spacing w:val="-3"/>
          <w:lang w:val="sv-SE"/>
        </w:rPr>
      </w:pPr>
      <w:r w:rsidRPr="00A6011D">
        <w:rPr>
          <w:rFonts w:asciiTheme="minorHAnsi" w:hAnsiTheme="minorHAnsi"/>
          <w:b/>
          <w:lang w:val="sv-SE"/>
        </w:rPr>
        <w:t>Syftet</w:t>
      </w:r>
      <w:r w:rsidRPr="00A6011D">
        <w:rPr>
          <w:rFonts w:asciiTheme="minorHAnsi" w:hAnsiTheme="minorHAnsi"/>
          <w:b/>
          <w:spacing w:val="-3"/>
          <w:lang w:val="sv-SE"/>
        </w:rPr>
        <w:t xml:space="preserve"> </w:t>
      </w:r>
      <w:r w:rsidRPr="00A6011D">
        <w:rPr>
          <w:rFonts w:asciiTheme="minorHAnsi" w:hAnsiTheme="minorHAnsi"/>
          <w:lang w:val="sv-SE"/>
        </w:rPr>
        <w:t>med</w:t>
      </w:r>
      <w:r w:rsidRPr="00A6011D">
        <w:rPr>
          <w:rFonts w:asciiTheme="minorHAnsi" w:hAnsiTheme="minorHAnsi"/>
          <w:spacing w:val="-2"/>
          <w:lang w:val="sv-SE"/>
        </w:rPr>
        <w:t xml:space="preserve"> </w:t>
      </w:r>
      <w:r w:rsidRPr="00A6011D">
        <w:rPr>
          <w:rFonts w:asciiTheme="minorHAnsi" w:hAnsiTheme="minorHAnsi"/>
          <w:lang w:val="sv-SE"/>
        </w:rPr>
        <w:t>denna</w:t>
      </w:r>
      <w:r w:rsidRPr="00A6011D">
        <w:rPr>
          <w:rFonts w:asciiTheme="minorHAnsi" w:hAnsiTheme="minorHAnsi"/>
          <w:spacing w:val="-3"/>
          <w:lang w:val="sv-SE"/>
        </w:rPr>
        <w:t xml:space="preserve"> </w:t>
      </w:r>
      <w:r w:rsidRPr="00A6011D">
        <w:rPr>
          <w:rFonts w:asciiTheme="minorHAnsi" w:hAnsiTheme="minorHAnsi"/>
          <w:lang w:val="sv-SE"/>
        </w:rPr>
        <w:t>exkursion</w:t>
      </w:r>
      <w:r w:rsidRPr="00A6011D">
        <w:rPr>
          <w:rFonts w:asciiTheme="minorHAnsi" w:hAnsiTheme="minorHAnsi"/>
          <w:spacing w:val="-2"/>
          <w:lang w:val="sv-SE"/>
        </w:rPr>
        <w:t xml:space="preserve"> </w:t>
      </w:r>
      <w:r w:rsidRPr="00A6011D">
        <w:rPr>
          <w:rFonts w:asciiTheme="minorHAnsi" w:hAnsiTheme="minorHAnsi"/>
          <w:spacing w:val="-1"/>
          <w:lang w:val="sv-SE"/>
        </w:rPr>
        <w:t>är</w:t>
      </w:r>
      <w:r w:rsidRPr="00A6011D">
        <w:rPr>
          <w:rFonts w:asciiTheme="minorHAnsi" w:hAnsiTheme="minorHAnsi"/>
          <w:spacing w:val="-4"/>
          <w:lang w:val="sv-SE"/>
        </w:rPr>
        <w:t xml:space="preserve"> </w:t>
      </w:r>
      <w:r w:rsidRPr="00A6011D">
        <w:rPr>
          <w:rFonts w:asciiTheme="minorHAnsi" w:hAnsiTheme="minorHAnsi"/>
          <w:spacing w:val="-1"/>
          <w:lang w:val="sv-SE"/>
        </w:rPr>
        <w:t>att</w:t>
      </w:r>
      <w:r w:rsidRPr="00A6011D">
        <w:rPr>
          <w:rFonts w:asciiTheme="minorHAnsi" w:hAnsiTheme="minorHAnsi"/>
          <w:spacing w:val="-2"/>
          <w:lang w:val="sv-SE"/>
        </w:rPr>
        <w:t xml:space="preserve"> </w:t>
      </w:r>
      <w:r w:rsidRPr="00A6011D">
        <w:rPr>
          <w:rFonts w:asciiTheme="minorHAnsi" w:hAnsiTheme="minorHAnsi"/>
          <w:spacing w:val="-1"/>
          <w:lang w:val="sv-SE"/>
        </w:rPr>
        <w:t>inspirera</w:t>
      </w:r>
      <w:r w:rsidRPr="00A6011D">
        <w:rPr>
          <w:rFonts w:asciiTheme="minorHAnsi" w:hAnsiTheme="minorHAnsi"/>
          <w:spacing w:val="-2"/>
          <w:lang w:val="sv-SE"/>
        </w:rPr>
        <w:t xml:space="preserve"> </w:t>
      </w:r>
      <w:r w:rsidRPr="00A6011D">
        <w:rPr>
          <w:rFonts w:asciiTheme="minorHAnsi" w:hAnsiTheme="minorHAnsi"/>
          <w:spacing w:val="-1"/>
          <w:lang w:val="sv-SE"/>
        </w:rPr>
        <w:t>till</w:t>
      </w:r>
      <w:r w:rsidRPr="00A6011D">
        <w:rPr>
          <w:rFonts w:asciiTheme="minorHAnsi" w:hAnsiTheme="minorHAnsi"/>
          <w:spacing w:val="-3"/>
          <w:lang w:val="sv-SE"/>
        </w:rPr>
        <w:t xml:space="preserve"> </w:t>
      </w:r>
      <w:r w:rsidRPr="00A6011D">
        <w:rPr>
          <w:rFonts w:asciiTheme="minorHAnsi" w:hAnsiTheme="minorHAnsi"/>
          <w:spacing w:val="-1"/>
          <w:lang w:val="sv-SE"/>
        </w:rPr>
        <w:t>annorlunda</w:t>
      </w:r>
      <w:r w:rsidRPr="00A6011D">
        <w:rPr>
          <w:rFonts w:asciiTheme="minorHAnsi" w:hAnsiTheme="minorHAnsi"/>
          <w:spacing w:val="-2"/>
          <w:lang w:val="sv-SE"/>
        </w:rPr>
        <w:t xml:space="preserve"> </w:t>
      </w:r>
      <w:r w:rsidRPr="00A6011D">
        <w:rPr>
          <w:rFonts w:asciiTheme="minorHAnsi" w:hAnsiTheme="minorHAnsi"/>
          <w:spacing w:val="-1"/>
          <w:lang w:val="sv-SE"/>
        </w:rPr>
        <w:t>tänkande,</w:t>
      </w:r>
      <w:r w:rsidRPr="00A6011D">
        <w:rPr>
          <w:rFonts w:asciiTheme="minorHAnsi" w:hAnsiTheme="minorHAnsi"/>
          <w:spacing w:val="-2"/>
          <w:lang w:val="sv-SE"/>
        </w:rPr>
        <w:t xml:space="preserve"> </w:t>
      </w:r>
      <w:r w:rsidR="009631F0" w:rsidRPr="00A6011D">
        <w:rPr>
          <w:rFonts w:asciiTheme="minorHAnsi" w:hAnsiTheme="minorHAnsi"/>
          <w:spacing w:val="-2"/>
          <w:lang w:val="sv-SE"/>
        </w:rPr>
        <w:t xml:space="preserve">och se hur begravningsplatser kan </w:t>
      </w:r>
      <w:r w:rsidRPr="00A6011D">
        <w:rPr>
          <w:rFonts w:asciiTheme="minorHAnsi" w:hAnsiTheme="minorHAnsi"/>
          <w:lang w:val="sv-SE"/>
        </w:rPr>
        <w:t>användas</w:t>
      </w:r>
      <w:r w:rsidRPr="00A6011D">
        <w:rPr>
          <w:rFonts w:asciiTheme="minorHAnsi" w:hAnsiTheme="minorHAnsi"/>
          <w:spacing w:val="-3"/>
          <w:lang w:val="sv-SE"/>
        </w:rPr>
        <w:t xml:space="preserve"> </w:t>
      </w:r>
      <w:r w:rsidRPr="00A6011D">
        <w:rPr>
          <w:rFonts w:asciiTheme="minorHAnsi" w:hAnsiTheme="minorHAnsi"/>
          <w:lang w:val="sv-SE"/>
        </w:rPr>
        <w:t>som</w:t>
      </w:r>
      <w:r w:rsidRPr="00A6011D">
        <w:rPr>
          <w:rFonts w:asciiTheme="minorHAnsi" w:hAnsiTheme="minorHAnsi"/>
          <w:spacing w:val="-2"/>
          <w:lang w:val="sv-SE"/>
        </w:rPr>
        <w:t xml:space="preserve"> </w:t>
      </w:r>
      <w:r w:rsidRPr="00A6011D">
        <w:rPr>
          <w:rFonts w:asciiTheme="minorHAnsi" w:hAnsiTheme="minorHAnsi"/>
          <w:lang w:val="sv-SE"/>
        </w:rPr>
        <w:t>arena</w:t>
      </w:r>
      <w:r w:rsidRPr="00A6011D">
        <w:rPr>
          <w:rFonts w:asciiTheme="minorHAnsi" w:hAnsiTheme="minorHAnsi"/>
          <w:spacing w:val="-2"/>
          <w:lang w:val="sv-SE"/>
        </w:rPr>
        <w:t xml:space="preserve"> </w:t>
      </w:r>
      <w:r w:rsidRPr="00A6011D">
        <w:rPr>
          <w:rFonts w:asciiTheme="minorHAnsi" w:hAnsiTheme="minorHAnsi"/>
          <w:lang w:val="sv-SE"/>
        </w:rPr>
        <w:t>för</w:t>
      </w:r>
      <w:r w:rsidRPr="00A6011D">
        <w:rPr>
          <w:rFonts w:asciiTheme="minorHAnsi" w:hAnsiTheme="minorHAnsi"/>
          <w:spacing w:val="-3"/>
          <w:lang w:val="sv-SE"/>
        </w:rPr>
        <w:t xml:space="preserve"> </w:t>
      </w:r>
      <w:r w:rsidRPr="00A6011D">
        <w:rPr>
          <w:rFonts w:asciiTheme="minorHAnsi" w:hAnsiTheme="minorHAnsi"/>
          <w:lang w:val="sv-SE"/>
        </w:rPr>
        <w:t>konst</w:t>
      </w:r>
      <w:r w:rsidR="002E5743" w:rsidRPr="00A6011D">
        <w:rPr>
          <w:rFonts w:asciiTheme="minorHAnsi" w:hAnsiTheme="minorHAnsi"/>
          <w:lang w:val="sv-SE"/>
        </w:rPr>
        <w:t>, rekreation</w:t>
      </w:r>
      <w:r w:rsidR="00CE5101" w:rsidRPr="00A6011D">
        <w:rPr>
          <w:rFonts w:asciiTheme="minorHAnsi" w:hAnsiTheme="minorHAnsi"/>
          <w:lang w:val="sv-SE"/>
        </w:rPr>
        <w:t xml:space="preserve"> mm</w:t>
      </w:r>
      <w:r w:rsidR="00E92706">
        <w:rPr>
          <w:rFonts w:asciiTheme="minorHAnsi" w:hAnsiTheme="minorHAnsi"/>
          <w:lang w:val="sv-SE"/>
        </w:rPr>
        <w:t xml:space="preserve"> i Danmark. </w:t>
      </w:r>
      <w:r w:rsidRPr="00A6011D">
        <w:rPr>
          <w:rFonts w:asciiTheme="minorHAnsi" w:hAnsiTheme="minorHAnsi"/>
          <w:spacing w:val="-3"/>
          <w:lang w:val="sv-SE"/>
        </w:rPr>
        <w:t xml:space="preserve"> </w:t>
      </w:r>
    </w:p>
    <w:p w14:paraId="06B937A7" w14:textId="77777777" w:rsidR="00171948" w:rsidRPr="00035447" w:rsidRDefault="00171948" w:rsidP="00657A51">
      <w:pPr>
        <w:pStyle w:val="Brdtext"/>
        <w:spacing w:line="239" w:lineRule="auto"/>
        <w:ind w:right="137"/>
        <w:rPr>
          <w:rFonts w:asciiTheme="minorHAnsi" w:hAnsiTheme="minorHAnsi"/>
          <w:lang w:val="sv-SE"/>
        </w:rPr>
      </w:pPr>
    </w:p>
    <w:p w14:paraId="4A7BD697" w14:textId="77777777" w:rsidR="002E5743" w:rsidRPr="00035447" w:rsidRDefault="002E5743" w:rsidP="00BB2174">
      <w:pPr>
        <w:pStyle w:val="Brdtext"/>
        <w:spacing w:line="239" w:lineRule="auto"/>
        <w:ind w:right="137"/>
        <w:rPr>
          <w:rFonts w:asciiTheme="minorHAnsi" w:hAnsiTheme="minorHAnsi"/>
          <w:lang w:val="sv-SE"/>
        </w:rPr>
      </w:pPr>
    </w:p>
    <w:sectPr w:rsidR="002E5743" w:rsidRPr="00035447" w:rsidSect="00171948">
      <w:footerReference w:type="default" r:id="rId10"/>
      <w:pgSz w:w="11900" w:h="16840"/>
      <w:pgMar w:top="1021" w:right="1418" w:bottom="1418" w:left="1418" w:header="741" w:footer="10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60B78" w14:textId="77777777" w:rsidR="00A10675" w:rsidRDefault="00A10675" w:rsidP="005330A3">
      <w:pPr>
        <w:spacing w:after="0" w:line="240" w:lineRule="auto"/>
      </w:pPr>
      <w:r>
        <w:separator/>
      </w:r>
    </w:p>
  </w:endnote>
  <w:endnote w:type="continuationSeparator" w:id="0">
    <w:p w14:paraId="496EA593" w14:textId="77777777" w:rsidR="00A10675" w:rsidRDefault="00A10675" w:rsidP="00533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7541464"/>
      <w:docPartObj>
        <w:docPartGallery w:val="Page Numbers (Bottom of Page)"/>
        <w:docPartUnique/>
      </w:docPartObj>
    </w:sdtPr>
    <w:sdtContent>
      <w:p w14:paraId="382B8469" w14:textId="77AD542C" w:rsidR="004401A3" w:rsidRDefault="004401A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F76" w:rsidRPr="00B20F76">
          <w:rPr>
            <w:noProof/>
            <w:lang w:val="sv-SE"/>
          </w:rPr>
          <w:t>1</w:t>
        </w:r>
        <w:r>
          <w:fldChar w:fldCharType="end"/>
        </w:r>
      </w:p>
    </w:sdtContent>
  </w:sdt>
  <w:p w14:paraId="78837EE4" w14:textId="77777777" w:rsidR="004401A3" w:rsidRDefault="004401A3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6693576"/>
      <w:docPartObj>
        <w:docPartGallery w:val="Page Numbers (Bottom of Page)"/>
        <w:docPartUnique/>
      </w:docPartObj>
    </w:sdtPr>
    <w:sdtContent>
      <w:p w14:paraId="3049B811" w14:textId="036726C5" w:rsidR="004401A3" w:rsidRDefault="004401A3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F76" w:rsidRPr="00B20F76">
          <w:rPr>
            <w:noProof/>
            <w:lang w:val="sv-SE"/>
          </w:rPr>
          <w:t>4</w:t>
        </w:r>
        <w:r>
          <w:fldChar w:fldCharType="end"/>
        </w:r>
        <w:r w:rsidR="00A21D18">
          <w:t>(4</w:t>
        </w:r>
        <w:r>
          <w:t>)</w:t>
        </w:r>
      </w:p>
    </w:sdtContent>
  </w:sdt>
  <w:p w14:paraId="17272F42" w14:textId="77777777" w:rsidR="004401A3" w:rsidRDefault="004401A3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1BF95" w14:textId="77777777" w:rsidR="00A10675" w:rsidRDefault="00A10675" w:rsidP="005330A3">
      <w:pPr>
        <w:spacing w:after="0" w:line="240" w:lineRule="auto"/>
      </w:pPr>
      <w:r>
        <w:separator/>
      </w:r>
    </w:p>
  </w:footnote>
  <w:footnote w:type="continuationSeparator" w:id="0">
    <w:p w14:paraId="6EA0A600" w14:textId="77777777" w:rsidR="00A10675" w:rsidRDefault="00A10675" w:rsidP="00533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C7CF7" w14:textId="77777777" w:rsidR="004401A3" w:rsidRDefault="004401A3">
    <w:pPr>
      <w:spacing w:line="14" w:lineRule="auto"/>
      <w:rPr>
        <w:sz w:val="20"/>
        <w:szCs w:val="20"/>
      </w:rPr>
    </w:pPr>
  </w:p>
  <w:p w14:paraId="44290F10" w14:textId="5A1FB39E" w:rsidR="004401A3" w:rsidRPr="0058355F" w:rsidRDefault="009F5646" w:rsidP="005F5A3D">
    <w:pPr>
      <w:pStyle w:val="Sidhuvud"/>
      <w:rPr>
        <w:sz w:val="20"/>
        <w:szCs w:val="20"/>
        <w:lang w:val="sv-SE"/>
      </w:rPr>
    </w:pPr>
    <w:r>
      <w:rPr>
        <w:lang w:val="sv-SE"/>
      </w:rPr>
      <w:t xml:space="preserve">Schema </w:t>
    </w:r>
    <w:r w:rsidR="00C27897">
      <w:rPr>
        <w:lang w:val="sv-SE"/>
      </w:rPr>
      <w:t>Vårterminen 202</w:t>
    </w:r>
    <w:r w:rsidR="00B20F76">
      <w:rPr>
        <w:lang w:val="sv-SE"/>
      </w:rPr>
      <w:t xml:space="preserve">4, första utkast </w:t>
    </w:r>
    <w:r w:rsidR="00966649">
      <w:rPr>
        <w:lang w:val="sv-SE"/>
      </w:rPr>
      <w:t>20240103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67128"/>
    <w:multiLevelType w:val="hybridMultilevel"/>
    <w:tmpl w:val="A3B62072"/>
    <w:lvl w:ilvl="0" w:tplc="1EE0D8F6">
      <w:start w:val="1"/>
      <w:numFmt w:val="bullet"/>
      <w:lvlText w:val="-"/>
      <w:lvlJc w:val="left"/>
      <w:pPr>
        <w:ind w:left="836" w:hanging="360"/>
      </w:pPr>
      <w:rPr>
        <w:rFonts w:ascii="Arial" w:eastAsia="Arial" w:hAnsi="Arial" w:hint="default"/>
        <w:sz w:val="24"/>
        <w:szCs w:val="24"/>
      </w:rPr>
    </w:lvl>
    <w:lvl w:ilvl="1" w:tplc="16D08CCA">
      <w:start w:val="1"/>
      <w:numFmt w:val="bullet"/>
      <w:lvlText w:val="•"/>
      <w:lvlJc w:val="left"/>
      <w:pPr>
        <w:ind w:left="1682" w:hanging="360"/>
      </w:pPr>
      <w:rPr>
        <w:rFonts w:hint="default"/>
      </w:rPr>
    </w:lvl>
    <w:lvl w:ilvl="2" w:tplc="C0A4F4F2">
      <w:start w:val="1"/>
      <w:numFmt w:val="bullet"/>
      <w:lvlText w:val="•"/>
      <w:lvlJc w:val="left"/>
      <w:pPr>
        <w:ind w:left="2528" w:hanging="360"/>
      </w:pPr>
      <w:rPr>
        <w:rFonts w:hint="default"/>
      </w:rPr>
    </w:lvl>
    <w:lvl w:ilvl="3" w:tplc="8B8C21BE">
      <w:start w:val="1"/>
      <w:numFmt w:val="bullet"/>
      <w:lvlText w:val="•"/>
      <w:lvlJc w:val="left"/>
      <w:pPr>
        <w:ind w:left="3375" w:hanging="360"/>
      </w:pPr>
      <w:rPr>
        <w:rFonts w:hint="default"/>
      </w:rPr>
    </w:lvl>
    <w:lvl w:ilvl="4" w:tplc="D07A79C4">
      <w:start w:val="1"/>
      <w:numFmt w:val="bullet"/>
      <w:lvlText w:val="•"/>
      <w:lvlJc w:val="left"/>
      <w:pPr>
        <w:ind w:left="4221" w:hanging="360"/>
      </w:pPr>
      <w:rPr>
        <w:rFonts w:hint="default"/>
      </w:rPr>
    </w:lvl>
    <w:lvl w:ilvl="5" w:tplc="C52221B8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6" w:tplc="FFA89998">
      <w:start w:val="1"/>
      <w:numFmt w:val="bullet"/>
      <w:lvlText w:val="•"/>
      <w:lvlJc w:val="left"/>
      <w:pPr>
        <w:ind w:left="5914" w:hanging="360"/>
      </w:pPr>
      <w:rPr>
        <w:rFonts w:hint="default"/>
      </w:rPr>
    </w:lvl>
    <w:lvl w:ilvl="7" w:tplc="04E04508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8" w:tplc="BD66A154">
      <w:start w:val="1"/>
      <w:numFmt w:val="bullet"/>
      <w:lvlText w:val="•"/>
      <w:lvlJc w:val="left"/>
      <w:pPr>
        <w:ind w:left="7607" w:hanging="360"/>
      </w:pPr>
      <w:rPr>
        <w:rFonts w:hint="default"/>
      </w:rPr>
    </w:lvl>
  </w:abstractNum>
  <w:abstractNum w:abstractNumId="1" w15:restartNumberingAfterBreak="0">
    <w:nsid w:val="12CB26B8"/>
    <w:multiLevelType w:val="hybridMultilevel"/>
    <w:tmpl w:val="4FC81932"/>
    <w:lvl w:ilvl="0" w:tplc="147C2C88">
      <w:start w:val="1"/>
      <w:numFmt w:val="lowerLetter"/>
      <w:lvlText w:val="%1)"/>
      <w:lvlJc w:val="left"/>
      <w:pPr>
        <w:ind w:left="824" w:hanging="360"/>
      </w:pPr>
      <w:rPr>
        <w:rFonts w:ascii="Cambria" w:eastAsia="Cambria" w:hAnsi="Cambria" w:hint="default"/>
        <w:sz w:val="24"/>
        <w:szCs w:val="24"/>
      </w:rPr>
    </w:lvl>
    <w:lvl w:ilvl="1" w:tplc="ABF8EFE6">
      <w:start w:val="1"/>
      <w:numFmt w:val="bullet"/>
      <w:lvlText w:val="•"/>
      <w:lvlJc w:val="left"/>
      <w:pPr>
        <w:ind w:left="1562" w:hanging="360"/>
      </w:pPr>
      <w:rPr>
        <w:rFonts w:hint="default"/>
      </w:rPr>
    </w:lvl>
    <w:lvl w:ilvl="2" w:tplc="CC4E6848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3" w:tplc="28E07E9C">
      <w:start w:val="1"/>
      <w:numFmt w:val="bullet"/>
      <w:lvlText w:val="•"/>
      <w:lvlJc w:val="left"/>
      <w:pPr>
        <w:ind w:left="3039" w:hanging="360"/>
      </w:pPr>
      <w:rPr>
        <w:rFonts w:hint="default"/>
      </w:rPr>
    </w:lvl>
    <w:lvl w:ilvl="4" w:tplc="ACD26E14">
      <w:start w:val="1"/>
      <w:numFmt w:val="bullet"/>
      <w:lvlText w:val="•"/>
      <w:lvlJc w:val="left"/>
      <w:pPr>
        <w:ind w:left="3777" w:hanging="360"/>
      </w:pPr>
      <w:rPr>
        <w:rFonts w:hint="default"/>
      </w:rPr>
    </w:lvl>
    <w:lvl w:ilvl="5" w:tplc="84E60754">
      <w:start w:val="1"/>
      <w:numFmt w:val="bullet"/>
      <w:lvlText w:val="•"/>
      <w:lvlJc w:val="left"/>
      <w:pPr>
        <w:ind w:left="4515" w:hanging="360"/>
      </w:pPr>
      <w:rPr>
        <w:rFonts w:hint="default"/>
      </w:rPr>
    </w:lvl>
    <w:lvl w:ilvl="6" w:tplc="948E72B4">
      <w:start w:val="1"/>
      <w:numFmt w:val="bullet"/>
      <w:lvlText w:val="•"/>
      <w:lvlJc w:val="left"/>
      <w:pPr>
        <w:ind w:left="5253" w:hanging="360"/>
      </w:pPr>
      <w:rPr>
        <w:rFonts w:hint="default"/>
      </w:rPr>
    </w:lvl>
    <w:lvl w:ilvl="7" w:tplc="DC5C5BD4">
      <w:start w:val="1"/>
      <w:numFmt w:val="bullet"/>
      <w:lvlText w:val="•"/>
      <w:lvlJc w:val="left"/>
      <w:pPr>
        <w:ind w:left="5991" w:hanging="360"/>
      </w:pPr>
      <w:rPr>
        <w:rFonts w:hint="default"/>
      </w:rPr>
    </w:lvl>
    <w:lvl w:ilvl="8" w:tplc="63B0ACEA">
      <w:start w:val="1"/>
      <w:numFmt w:val="bullet"/>
      <w:lvlText w:val="•"/>
      <w:lvlJc w:val="left"/>
      <w:pPr>
        <w:ind w:left="6729" w:hanging="360"/>
      </w:pPr>
      <w:rPr>
        <w:rFonts w:hint="default"/>
      </w:rPr>
    </w:lvl>
  </w:abstractNum>
  <w:abstractNum w:abstractNumId="2" w15:restartNumberingAfterBreak="0">
    <w:nsid w:val="1BD03628"/>
    <w:multiLevelType w:val="hybridMultilevel"/>
    <w:tmpl w:val="947CE080"/>
    <w:lvl w:ilvl="0" w:tplc="9A30A362">
      <w:start w:val="1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B703DE"/>
    <w:multiLevelType w:val="multilevel"/>
    <w:tmpl w:val="4434D474"/>
    <w:lvl w:ilvl="0">
      <w:start w:val="3"/>
      <w:numFmt w:val="decimal"/>
      <w:lvlText w:val="%1"/>
      <w:lvlJc w:val="left"/>
      <w:pPr>
        <w:ind w:left="301" w:hanging="186"/>
      </w:pPr>
      <w:rPr>
        <w:rFonts w:ascii="Cambria" w:eastAsia="Cambria" w:hAnsi="Cambria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723" w:hanging="368"/>
        <w:jc w:val="right"/>
      </w:pPr>
      <w:rPr>
        <w:rFonts w:ascii="Cambria" w:eastAsia="Cambria" w:hAnsi="Cambria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676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9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2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8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1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4" w:hanging="368"/>
      </w:pPr>
      <w:rPr>
        <w:rFonts w:hint="default"/>
      </w:rPr>
    </w:lvl>
  </w:abstractNum>
  <w:abstractNum w:abstractNumId="4" w15:restartNumberingAfterBreak="0">
    <w:nsid w:val="2C61466C"/>
    <w:multiLevelType w:val="hybridMultilevel"/>
    <w:tmpl w:val="FB881270"/>
    <w:lvl w:ilvl="0" w:tplc="C44C2998">
      <w:start w:val="15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6785ABC"/>
    <w:multiLevelType w:val="multilevel"/>
    <w:tmpl w:val="FA5ADDFC"/>
    <w:lvl w:ilvl="0">
      <w:start w:val="1"/>
      <w:numFmt w:val="decimal"/>
      <w:lvlText w:val="%1"/>
      <w:lvlJc w:val="left"/>
      <w:pPr>
        <w:ind w:left="538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" w:hanging="422"/>
      </w:pPr>
      <w:rPr>
        <w:rFonts w:ascii="Calibri" w:eastAsia="Calibri" w:hAnsi="Calibri" w:hint="default"/>
        <w:b/>
        <w:bCs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ind w:left="1784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8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9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29" w:hanging="360"/>
      </w:pPr>
      <w:rPr>
        <w:rFonts w:hint="default"/>
      </w:rPr>
    </w:lvl>
  </w:abstractNum>
  <w:abstractNum w:abstractNumId="6" w15:restartNumberingAfterBreak="0">
    <w:nsid w:val="3E730A39"/>
    <w:multiLevelType w:val="multilevel"/>
    <w:tmpl w:val="9A40F382"/>
    <w:lvl w:ilvl="0">
      <w:start w:val="1"/>
      <w:numFmt w:val="decimal"/>
      <w:lvlText w:val="%1"/>
      <w:lvlJc w:val="left"/>
      <w:pPr>
        <w:ind w:left="301" w:hanging="186"/>
      </w:pPr>
      <w:rPr>
        <w:rFonts w:ascii="Cambria" w:eastAsia="Cambria" w:hAnsi="Cambria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723" w:hanging="368"/>
      </w:pPr>
      <w:rPr>
        <w:rFonts w:ascii="Cambria" w:eastAsia="Cambria" w:hAnsi="Cambria" w:hint="default"/>
        <w:w w:val="99"/>
        <w:sz w:val="24"/>
        <w:szCs w:val="24"/>
      </w:rPr>
    </w:lvl>
    <w:lvl w:ilvl="2">
      <w:start w:val="1"/>
      <w:numFmt w:val="bullet"/>
      <w:lvlText w:val="•"/>
      <w:lvlJc w:val="left"/>
      <w:pPr>
        <w:ind w:left="1676" w:hanging="3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29" w:hanging="3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82" w:hanging="3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35" w:hanging="3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88" w:hanging="3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1" w:hanging="3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394" w:hanging="368"/>
      </w:pPr>
      <w:rPr>
        <w:rFonts w:hint="default"/>
      </w:rPr>
    </w:lvl>
  </w:abstractNum>
  <w:abstractNum w:abstractNumId="7" w15:restartNumberingAfterBreak="0">
    <w:nsid w:val="4CBF0B51"/>
    <w:multiLevelType w:val="multilevel"/>
    <w:tmpl w:val="603AEFE4"/>
    <w:lvl w:ilvl="0">
      <w:start w:val="3"/>
      <w:numFmt w:val="decimal"/>
      <w:lvlText w:val="%1"/>
      <w:lvlJc w:val="left"/>
      <w:pPr>
        <w:ind w:left="350" w:hanging="235"/>
      </w:pPr>
      <w:rPr>
        <w:rFonts w:ascii="Calibri" w:eastAsia="Calibri" w:hAnsi="Calibri" w:hint="default"/>
        <w:b/>
        <w:bCs/>
        <w:w w:val="102"/>
        <w:sz w:val="31"/>
        <w:szCs w:val="31"/>
      </w:rPr>
    </w:lvl>
    <w:lvl w:ilvl="1">
      <w:start w:val="1"/>
      <w:numFmt w:val="decimal"/>
      <w:lvlText w:val="%1.%2"/>
      <w:lvlJc w:val="left"/>
      <w:pPr>
        <w:ind w:left="537" w:hanging="422"/>
      </w:pPr>
      <w:rPr>
        <w:rFonts w:ascii="Calibri" w:eastAsia="Calibri" w:hAnsi="Calibri" w:hint="default"/>
        <w:b/>
        <w:bCs/>
        <w:w w:val="99"/>
        <w:sz w:val="28"/>
        <w:szCs w:val="28"/>
      </w:rPr>
    </w:lvl>
    <w:lvl w:ilvl="2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189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01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2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84" w:hanging="360"/>
      </w:pPr>
      <w:rPr>
        <w:rFonts w:hint="default"/>
      </w:rPr>
    </w:lvl>
  </w:abstractNum>
  <w:abstractNum w:abstractNumId="8" w15:restartNumberingAfterBreak="0">
    <w:nsid w:val="64DB6598"/>
    <w:multiLevelType w:val="hybridMultilevel"/>
    <w:tmpl w:val="D76CE88A"/>
    <w:lvl w:ilvl="0" w:tplc="83DC00A4">
      <w:start w:val="15"/>
      <w:numFmt w:val="bullet"/>
      <w:lvlText w:val="-"/>
      <w:lvlJc w:val="left"/>
      <w:pPr>
        <w:ind w:left="476" w:hanging="360"/>
      </w:pPr>
      <w:rPr>
        <w:rFonts w:ascii="Cambria" w:eastAsia="Cambr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9" w15:restartNumberingAfterBreak="0">
    <w:nsid w:val="6D996666"/>
    <w:multiLevelType w:val="hybridMultilevel"/>
    <w:tmpl w:val="485EA910"/>
    <w:lvl w:ilvl="0" w:tplc="6D7249A0">
      <w:start w:val="1"/>
      <w:numFmt w:val="lowerLetter"/>
      <w:lvlText w:val="%1)"/>
      <w:lvlJc w:val="left"/>
      <w:pPr>
        <w:ind w:left="1184" w:hanging="360"/>
      </w:pPr>
      <w:rPr>
        <w:rFonts w:ascii="Cambria" w:eastAsia="Cambria" w:hAnsi="Cambria" w:hint="default"/>
        <w:sz w:val="24"/>
        <w:szCs w:val="24"/>
      </w:rPr>
    </w:lvl>
    <w:lvl w:ilvl="1" w:tplc="F378C5E2">
      <w:start w:val="1"/>
      <w:numFmt w:val="bullet"/>
      <w:lvlText w:val="•"/>
      <w:lvlJc w:val="left"/>
      <w:pPr>
        <w:ind w:left="1886" w:hanging="360"/>
      </w:pPr>
      <w:rPr>
        <w:rFonts w:hint="default"/>
      </w:rPr>
    </w:lvl>
    <w:lvl w:ilvl="2" w:tplc="219EFBC2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3" w:tplc="C6262086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2BF6F8AE">
      <w:start w:val="1"/>
      <w:numFmt w:val="bullet"/>
      <w:lvlText w:val="•"/>
      <w:lvlJc w:val="left"/>
      <w:pPr>
        <w:ind w:left="3993" w:hanging="360"/>
      </w:pPr>
      <w:rPr>
        <w:rFonts w:hint="default"/>
      </w:rPr>
    </w:lvl>
    <w:lvl w:ilvl="5" w:tplc="CEF88C96">
      <w:start w:val="1"/>
      <w:numFmt w:val="bullet"/>
      <w:lvlText w:val="•"/>
      <w:lvlJc w:val="left"/>
      <w:pPr>
        <w:ind w:left="4695" w:hanging="360"/>
      </w:pPr>
      <w:rPr>
        <w:rFonts w:hint="default"/>
      </w:rPr>
    </w:lvl>
    <w:lvl w:ilvl="6" w:tplc="C430FFB8">
      <w:start w:val="1"/>
      <w:numFmt w:val="bullet"/>
      <w:lvlText w:val="•"/>
      <w:lvlJc w:val="left"/>
      <w:pPr>
        <w:ind w:left="5397" w:hanging="360"/>
      </w:pPr>
      <w:rPr>
        <w:rFonts w:hint="default"/>
      </w:rPr>
    </w:lvl>
    <w:lvl w:ilvl="7" w:tplc="F6248480">
      <w:start w:val="1"/>
      <w:numFmt w:val="bullet"/>
      <w:lvlText w:val="•"/>
      <w:lvlJc w:val="left"/>
      <w:pPr>
        <w:ind w:left="6099" w:hanging="360"/>
      </w:pPr>
      <w:rPr>
        <w:rFonts w:hint="default"/>
      </w:rPr>
    </w:lvl>
    <w:lvl w:ilvl="8" w:tplc="9008146E">
      <w:start w:val="1"/>
      <w:numFmt w:val="bullet"/>
      <w:lvlText w:val="•"/>
      <w:lvlJc w:val="left"/>
      <w:pPr>
        <w:ind w:left="6801" w:hanging="360"/>
      </w:pPr>
      <w:rPr>
        <w:rFonts w:hint="default"/>
      </w:rPr>
    </w:lvl>
  </w:abstractNum>
  <w:abstractNum w:abstractNumId="10" w15:restartNumberingAfterBreak="0">
    <w:nsid w:val="790C1AB2"/>
    <w:multiLevelType w:val="multilevel"/>
    <w:tmpl w:val="C7E2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9B36E7"/>
    <w:multiLevelType w:val="hybridMultilevel"/>
    <w:tmpl w:val="CB28654C"/>
    <w:lvl w:ilvl="0" w:tplc="2154F7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44766">
    <w:abstractNumId w:val="9"/>
  </w:num>
  <w:num w:numId="2" w16cid:durableId="627051987">
    <w:abstractNumId w:val="1"/>
  </w:num>
  <w:num w:numId="3" w16cid:durableId="794102388">
    <w:abstractNumId w:val="0"/>
  </w:num>
  <w:num w:numId="4" w16cid:durableId="2146964325">
    <w:abstractNumId w:val="7"/>
  </w:num>
  <w:num w:numId="5" w16cid:durableId="63063858">
    <w:abstractNumId w:val="5"/>
  </w:num>
  <w:num w:numId="6" w16cid:durableId="1491826687">
    <w:abstractNumId w:val="3"/>
  </w:num>
  <w:num w:numId="7" w16cid:durableId="1211767289">
    <w:abstractNumId w:val="6"/>
  </w:num>
  <w:num w:numId="8" w16cid:durableId="824973436">
    <w:abstractNumId w:val="11"/>
  </w:num>
  <w:num w:numId="9" w16cid:durableId="2125885190">
    <w:abstractNumId w:val="2"/>
  </w:num>
  <w:num w:numId="10" w16cid:durableId="574242089">
    <w:abstractNumId w:val="4"/>
  </w:num>
  <w:num w:numId="11" w16cid:durableId="477504199">
    <w:abstractNumId w:val="8"/>
  </w:num>
  <w:num w:numId="12" w16cid:durableId="11078950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948"/>
    <w:rsid w:val="00012414"/>
    <w:rsid w:val="000174CF"/>
    <w:rsid w:val="0002155F"/>
    <w:rsid w:val="00030EEE"/>
    <w:rsid w:val="00031119"/>
    <w:rsid w:val="00031744"/>
    <w:rsid w:val="00035447"/>
    <w:rsid w:val="00041C13"/>
    <w:rsid w:val="00051C45"/>
    <w:rsid w:val="00056B03"/>
    <w:rsid w:val="000624F1"/>
    <w:rsid w:val="00063D73"/>
    <w:rsid w:val="00067221"/>
    <w:rsid w:val="000772D1"/>
    <w:rsid w:val="00082A7F"/>
    <w:rsid w:val="00082CF8"/>
    <w:rsid w:val="0009003E"/>
    <w:rsid w:val="00092F18"/>
    <w:rsid w:val="000B00E1"/>
    <w:rsid w:val="000B2483"/>
    <w:rsid w:val="000B46E6"/>
    <w:rsid w:val="000C4B08"/>
    <w:rsid w:val="000D3C4E"/>
    <w:rsid w:val="000D6D71"/>
    <w:rsid w:val="000D7042"/>
    <w:rsid w:val="000F58DB"/>
    <w:rsid w:val="0010249C"/>
    <w:rsid w:val="00121C4D"/>
    <w:rsid w:val="00124B2A"/>
    <w:rsid w:val="00131EBF"/>
    <w:rsid w:val="00132832"/>
    <w:rsid w:val="00133B9D"/>
    <w:rsid w:val="001343D6"/>
    <w:rsid w:val="001403D0"/>
    <w:rsid w:val="00141035"/>
    <w:rsid w:val="001412B1"/>
    <w:rsid w:val="00144335"/>
    <w:rsid w:val="00153372"/>
    <w:rsid w:val="00154C91"/>
    <w:rsid w:val="00156CAC"/>
    <w:rsid w:val="00157EF6"/>
    <w:rsid w:val="001615A5"/>
    <w:rsid w:val="00166096"/>
    <w:rsid w:val="001676CA"/>
    <w:rsid w:val="00171948"/>
    <w:rsid w:val="0017758F"/>
    <w:rsid w:val="001869A3"/>
    <w:rsid w:val="0019548F"/>
    <w:rsid w:val="001A6F1B"/>
    <w:rsid w:val="001B2E2C"/>
    <w:rsid w:val="001E6CBF"/>
    <w:rsid w:val="001F01B9"/>
    <w:rsid w:val="00200B92"/>
    <w:rsid w:val="00215E2E"/>
    <w:rsid w:val="00217399"/>
    <w:rsid w:val="0022527A"/>
    <w:rsid w:val="00227262"/>
    <w:rsid w:val="002311E1"/>
    <w:rsid w:val="002367E6"/>
    <w:rsid w:val="00244FAD"/>
    <w:rsid w:val="002574A7"/>
    <w:rsid w:val="00260DCA"/>
    <w:rsid w:val="00276C96"/>
    <w:rsid w:val="00277848"/>
    <w:rsid w:val="00286C0E"/>
    <w:rsid w:val="00290126"/>
    <w:rsid w:val="002A3E26"/>
    <w:rsid w:val="002A7603"/>
    <w:rsid w:val="002B22C9"/>
    <w:rsid w:val="002B2B42"/>
    <w:rsid w:val="002B42B7"/>
    <w:rsid w:val="002C2866"/>
    <w:rsid w:val="002C34E1"/>
    <w:rsid w:val="002C6B2A"/>
    <w:rsid w:val="002E1D1E"/>
    <w:rsid w:val="002E5743"/>
    <w:rsid w:val="002E59F0"/>
    <w:rsid w:val="002F0689"/>
    <w:rsid w:val="002F5837"/>
    <w:rsid w:val="00302FFC"/>
    <w:rsid w:val="0030493B"/>
    <w:rsid w:val="00304A75"/>
    <w:rsid w:val="00322EA9"/>
    <w:rsid w:val="00335B6D"/>
    <w:rsid w:val="00337E9C"/>
    <w:rsid w:val="003405E8"/>
    <w:rsid w:val="0034527B"/>
    <w:rsid w:val="00361723"/>
    <w:rsid w:val="00365BE1"/>
    <w:rsid w:val="003665F0"/>
    <w:rsid w:val="00374383"/>
    <w:rsid w:val="00395649"/>
    <w:rsid w:val="003A09A2"/>
    <w:rsid w:val="003A2796"/>
    <w:rsid w:val="003A5C45"/>
    <w:rsid w:val="003B2552"/>
    <w:rsid w:val="003B3E9E"/>
    <w:rsid w:val="003B7F48"/>
    <w:rsid w:val="003C24B8"/>
    <w:rsid w:val="003C5FCA"/>
    <w:rsid w:val="003D47D6"/>
    <w:rsid w:val="003D758E"/>
    <w:rsid w:val="003E5F63"/>
    <w:rsid w:val="003E64D3"/>
    <w:rsid w:val="00405EC1"/>
    <w:rsid w:val="00407B5A"/>
    <w:rsid w:val="00422180"/>
    <w:rsid w:val="00422ABD"/>
    <w:rsid w:val="00433E77"/>
    <w:rsid w:val="004401A3"/>
    <w:rsid w:val="00440273"/>
    <w:rsid w:val="00445339"/>
    <w:rsid w:val="00461A48"/>
    <w:rsid w:val="00466A37"/>
    <w:rsid w:val="00497A62"/>
    <w:rsid w:val="004A2FA5"/>
    <w:rsid w:val="004B6BB7"/>
    <w:rsid w:val="004B7977"/>
    <w:rsid w:val="004B7CE8"/>
    <w:rsid w:val="004C05B3"/>
    <w:rsid w:val="004C0C3A"/>
    <w:rsid w:val="004C2107"/>
    <w:rsid w:val="004C5376"/>
    <w:rsid w:val="004C71D9"/>
    <w:rsid w:val="004E2233"/>
    <w:rsid w:val="004E69FD"/>
    <w:rsid w:val="004F067D"/>
    <w:rsid w:val="004F6EFB"/>
    <w:rsid w:val="00527358"/>
    <w:rsid w:val="00532B72"/>
    <w:rsid w:val="005330A3"/>
    <w:rsid w:val="005451A5"/>
    <w:rsid w:val="00545AAC"/>
    <w:rsid w:val="00551336"/>
    <w:rsid w:val="00562FF7"/>
    <w:rsid w:val="005631FD"/>
    <w:rsid w:val="00563E5C"/>
    <w:rsid w:val="00570B45"/>
    <w:rsid w:val="00570DE7"/>
    <w:rsid w:val="0058355F"/>
    <w:rsid w:val="00587AC4"/>
    <w:rsid w:val="00597632"/>
    <w:rsid w:val="005A3CA8"/>
    <w:rsid w:val="005A7140"/>
    <w:rsid w:val="005C4024"/>
    <w:rsid w:val="005D66F0"/>
    <w:rsid w:val="005E3B8F"/>
    <w:rsid w:val="005E5A64"/>
    <w:rsid w:val="005F433C"/>
    <w:rsid w:val="005F5A3D"/>
    <w:rsid w:val="00606057"/>
    <w:rsid w:val="00613693"/>
    <w:rsid w:val="00615B3E"/>
    <w:rsid w:val="00625E60"/>
    <w:rsid w:val="00632FC1"/>
    <w:rsid w:val="00641C57"/>
    <w:rsid w:val="00650295"/>
    <w:rsid w:val="006508B2"/>
    <w:rsid w:val="00654965"/>
    <w:rsid w:val="00657A51"/>
    <w:rsid w:val="00672317"/>
    <w:rsid w:val="00690A32"/>
    <w:rsid w:val="00693CB7"/>
    <w:rsid w:val="00694038"/>
    <w:rsid w:val="00696354"/>
    <w:rsid w:val="006A3C4D"/>
    <w:rsid w:val="006A4A41"/>
    <w:rsid w:val="006B086B"/>
    <w:rsid w:val="006C136F"/>
    <w:rsid w:val="006D1ADE"/>
    <w:rsid w:val="006E5F1A"/>
    <w:rsid w:val="006E68EB"/>
    <w:rsid w:val="006F4799"/>
    <w:rsid w:val="007044F0"/>
    <w:rsid w:val="00705F21"/>
    <w:rsid w:val="0072287C"/>
    <w:rsid w:val="00726480"/>
    <w:rsid w:val="00726666"/>
    <w:rsid w:val="00740359"/>
    <w:rsid w:val="00743DF0"/>
    <w:rsid w:val="00745022"/>
    <w:rsid w:val="00752EB9"/>
    <w:rsid w:val="00761B7D"/>
    <w:rsid w:val="00766F1D"/>
    <w:rsid w:val="007746E1"/>
    <w:rsid w:val="007760EF"/>
    <w:rsid w:val="00777A30"/>
    <w:rsid w:val="00783735"/>
    <w:rsid w:val="00794DC1"/>
    <w:rsid w:val="0079718C"/>
    <w:rsid w:val="007A0920"/>
    <w:rsid w:val="007A2BBB"/>
    <w:rsid w:val="007A7AB1"/>
    <w:rsid w:val="007C31C8"/>
    <w:rsid w:val="007D014C"/>
    <w:rsid w:val="007D7866"/>
    <w:rsid w:val="007F26A7"/>
    <w:rsid w:val="007F32DA"/>
    <w:rsid w:val="007F36C0"/>
    <w:rsid w:val="008135BF"/>
    <w:rsid w:val="00840C41"/>
    <w:rsid w:val="0084345D"/>
    <w:rsid w:val="0084445A"/>
    <w:rsid w:val="008727DD"/>
    <w:rsid w:val="0089082D"/>
    <w:rsid w:val="008A5ED2"/>
    <w:rsid w:val="008B43E1"/>
    <w:rsid w:val="008B4668"/>
    <w:rsid w:val="008C1F84"/>
    <w:rsid w:val="008D136C"/>
    <w:rsid w:val="008D22DE"/>
    <w:rsid w:val="008D36CC"/>
    <w:rsid w:val="008D6D76"/>
    <w:rsid w:val="00904E05"/>
    <w:rsid w:val="00920648"/>
    <w:rsid w:val="00942B44"/>
    <w:rsid w:val="009453CB"/>
    <w:rsid w:val="009523F5"/>
    <w:rsid w:val="009631F0"/>
    <w:rsid w:val="00966649"/>
    <w:rsid w:val="00972777"/>
    <w:rsid w:val="00983FF4"/>
    <w:rsid w:val="00986055"/>
    <w:rsid w:val="009927AF"/>
    <w:rsid w:val="009A63F5"/>
    <w:rsid w:val="009B4E37"/>
    <w:rsid w:val="009B72AA"/>
    <w:rsid w:val="009C265E"/>
    <w:rsid w:val="009C2BB6"/>
    <w:rsid w:val="009C3FC0"/>
    <w:rsid w:val="009C7762"/>
    <w:rsid w:val="009D0FF2"/>
    <w:rsid w:val="009D1DD8"/>
    <w:rsid w:val="009D2C86"/>
    <w:rsid w:val="009D3E48"/>
    <w:rsid w:val="009D450E"/>
    <w:rsid w:val="009F4824"/>
    <w:rsid w:val="009F5646"/>
    <w:rsid w:val="00A054B3"/>
    <w:rsid w:val="00A10675"/>
    <w:rsid w:val="00A15B74"/>
    <w:rsid w:val="00A16402"/>
    <w:rsid w:val="00A21D18"/>
    <w:rsid w:val="00A222BB"/>
    <w:rsid w:val="00A242ED"/>
    <w:rsid w:val="00A24EAC"/>
    <w:rsid w:val="00A30B51"/>
    <w:rsid w:val="00A317D3"/>
    <w:rsid w:val="00A443D4"/>
    <w:rsid w:val="00A5352B"/>
    <w:rsid w:val="00A6011D"/>
    <w:rsid w:val="00A64C1B"/>
    <w:rsid w:val="00A825BC"/>
    <w:rsid w:val="00A8367A"/>
    <w:rsid w:val="00A8485D"/>
    <w:rsid w:val="00A909E4"/>
    <w:rsid w:val="00A91155"/>
    <w:rsid w:val="00AA355B"/>
    <w:rsid w:val="00AB6A0B"/>
    <w:rsid w:val="00AD6C8B"/>
    <w:rsid w:val="00AE2B9D"/>
    <w:rsid w:val="00AF544B"/>
    <w:rsid w:val="00AF54AE"/>
    <w:rsid w:val="00AF63CD"/>
    <w:rsid w:val="00B04AE2"/>
    <w:rsid w:val="00B17AE0"/>
    <w:rsid w:val="00B20F76"/>
    <w:rsid w:val="00B36BD4"/>
    <w:rsid w:val="00B51A0C"/>
    <w:rsid w:val="00B555D7"/>
    <w:rsid w:val="00B6764E"/>
    <w:rsid w:val="00B706C1"/>
    <w:rsid w:val="00B84D2F"/>
    <w:rsid w:val="00B926EF"/>
    <w:rsid w:val="00BA2F30"/>
    <w:rsid w:val="00BB2174"/>
    <w:rsid w:val="00BC38A2"/>
    <w:rsid w:val="00BC688C"/>
    <w:rsid w:val="00BC7DDD"/>
    <w:rsid w:val="00BE0B45"/>
    <w:rsid w:val="00BE409A"/>
    <w:rsid w:val="00C00EC1"/>
    <w:rsid w:val="00C067FF"/>
    <w:rsid w:val="00C06AB3"/>
    <w:rsid w:val="00C070AA"/>
    <w:rsid w:val="00C11C2C"/>
    <w:rsid w:val="00C11DC1"/>
    <w:rsid w:val="00C202E9"/>
    <w:rsid w:val="00C241A8"/>
    <w:rsid w:val="00C27897"/>
    <w:rsid w:val="00C27D27"/>
    <w:rsid w:val="00C31072"/>
    <w:rsid w:val="00C37E42"/>
    <w:rsid w:val="00C5004A"/>
    <w:rsid w:val="00C813D8"/>
    <w:rsid w:val="00C81E20"/>
    <w:rsid w:val="00CA0D39"/>
    <w:rsid w:val="00CA54FC"/>
    <w:rsid w:val="00CA6F60"/>
    <w:rsid w:val="00CB3604"/>
    <w:rsid w:val="00CB3A40"/>
    <w:rsid w:val="00CD0863"/>
    <w:rsid w:val="00CE5101"/>
    <w:rsid w:val="00CF3FC6"/>
    <w:rsid w:val="00D01212"/>
    <w:rsid w:val="00D06130"/>
    <w:rsid w:val="00D172C7"/>
    <w:rsid w:val="00D17956"/>
    <w:rsid w:val="00D210D4"/>
    <w:rsid w:val="00D3497E"/>
    <w:rsid w:val="00D35390"/>
    <w:rsid w:val="00D45ECA"/>
    <w:rsid w:val="00D71E1B"/>
    <w:rsid w:val="00D73F51"/>
    <w:rsid w:val="00D77F22"/>
    <w:rsid w:val="00D8095D"/>
    <w:rsid w:val="00D91D46"/>
    <w:rsid w:val="00D935FE"/>
    <w:rsid w:val="00D97F56"/>
    <w:rsid w:val="00DA3AFA"/>
    <w:rsid w:val="00DD1057"/>
    <w:rsid w:val="00DD3F3A"/>
    <w:rsid w:val="00DE4010"/>
    <w:rsid w:val="00DE54B8"/>
    <w:rsid w:val="00DF0948"/>
    <w:rsid w:val="00DF234B"/>
    <w:rsid w:val="00E03B5F"/>
    <w:rsid w:val="00E10904"/>
    <w:rsid w:val="00E23C53"/>
    <w:rsid w:val="00E27E11"/>
    <w:rsid w:val="00E3142E"/>
    <w:rsid w:val="00E31697"/>
    <w:rsid w:val="00E34FC5"/>
    <w:rsid w:val="00E354E8"/>
    <w:rsid w:val="00E369BA"/>
    <w:rsid w:val="00E36E30"/>
    <w:rsid w:val="00E43F34"/>
    <w:rsid w:val="00E44647"/>
    <w:rsid w:val="00E55311"/>
    <w:rsid w:val="00E61A27"/>
    <w:rsid w:val="00E66AD1"/>
    <w:rsid w:val="00E7440B"/>
    <w:rsid w:val="00E77EDB"/>
    <w:rsid w:val="00E80F27"/>
    <w:rsid w:val="00E8289A"/>
    <w:rsid w:val="00E92706"/>
    <w:rsid w:val="00E949D4"/>
    <w:rsid w:val="00EA0E2B"/>
    <w:rsid w:val="00EA5289"/>
    <w:rsid w:val="00EC11BB"/>
    <w:rsid w:val="00EC1D07"/>
    <w:rsid w:val="00EC26F8"/>
    <w:rsid w:val="00EC278E"/>
    <w:rsid w:val="00EC3AA5"/>
    <w:rsid w:val="00EC4C9D"/>
    <w:rsid w:val="00EE32C7"/>
    <w:rsid w:val="00EE34A1"/>
    <w:rsid w:val="00EF0EE4"/>
    <w:rsid w:val="00EF14FF"/>
    <w:rsid w:val="00F15666"/>
    <w:rsid w:val="00F17682"/>
    <w:rsid w:val="00F20C32"/>
    <w:rsid w:val="00F214F6"/>
    <w:rsid w:val="00F37842"/>
    <w:rsid w:val="00F427D1"/>
    <w:rsid w:val="00F42D79"/>
    <w:rsid w:val="00F620E6"/>
    <w:rsid w:val="00F74B0A"/>
    <w:rsid w:val="00F97C6B"/>
    <w:rsid w:val="00FA3696"/>
    <w:rsid w:val="00FA64D0"/>
    <w:rsid w:val="00FB5C68"/>
    <w:rsid w:val="00FD58B1"/>
    <w:rsid w:val="00FE34DA"/>
    <w:rsid w:val="00FE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0BD058"/>
  <w15:docId w15:val="{8B4905DB-9044-4E13-9B95-D559607A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1"/>
    <w:qFormat/>
    <w:rsid w:val="00171948"/>
    <w:pPr>
      <w:widowControl w:val="0"/>
      <w:spacing w:before="207" w:after="0" w:line="240" w:lineRule="auto"/>
      <w:ind w:left="116"/>
      <w:outlineLvl w:val="0"/>
    </w:pPr>
    <w:rPr>
      <w:rFonts w:ascii="Calibri" w:eastAsia="Calibri" w:hAnsi="Calibri"/>
      <w:b/>
      <w:bCs/>
      <w:sz w:val="31"/>
      <w:szCs w:val="31"/>
      <w:lang w:val="en-US"/>
    </w:rPr>
  </w:style>
  <w:style w:type="paragraph" w:styleId="Rubrik2">
    <w:name w:val="heading 2"/>
    <w:basedOn w:val="Normal"/>
    <w:link w:val="Rubrik2Char"/>
    <w:uiPriority w:val="1"/>
    <w:qFormat/>
    <w:rsid w:val="00171948"/>
    <w:pPr>
      <w:widowControl w:val="0"/>
      <w:spacing w:after="0" w:line="240" w:lineRule="auto"/>
      <w:ind w:left="116"/>
      <w:outlineLvl w:val="1"/>
    </w:pPr>
    <w:rPr>
      <w:rFonts w:ascii="Calibri" w:eastAsia="Calibri" w:hAnsi="Calibri"/>
      <w:b/>
      <w:bCs/>
      <w:sz w:val="28"/>
      <w:szCs w:val="28"/>
      <w:lang w:val="en-US"/>
    </w:rPr>
  </w:style>
  <w:style w:type="paragraph" w:styleId="Rubrik3">
    <w:name w:val="heading 3"/>
    <w:basedOn w:val="Normal"/>
    <w:link w:val="Rubrik3Char"/>
    <w:uiPriority w:val="1"/>
    <w:qFormat/>
    <w:rsid w:val="00171948"/>
    <w:pPr>
      <w:widowControl w:val="0"/>
      <w:spacing w:after="0" w:line="240" w:lineRule="auto"/>
      <w:ind w:left="116"/>
      <w:outlineLvl w:val="2"/>
    </w:pPr>
    <w:rPr>
      <w:rFonts w:ascii="Cambria" w:eastAsia="Cambria" w:hAnsi="Cambria"/>
      <w:b/>
      <w:bCs/>
      <w:sz w:val="24"/>
      <w:szCs w:val="24"/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1"/>
    <w:rsid w:val="00171948"/>
    <w:rPr>
      <w:rFonts w:ascii="Calibri" w:eastAsia="Calibri" w:hAnsi="Calibri"/>
      <w:b/>
      <w:bCs/>
      <w:sz w:val="31"/>
      <w:szCs w:val="31"/>
      <w:lang w:val="en-US"/>
    </w:rPr>
  </w:style>
  <w:style w:type="character" w:customStyle="1" w:styleId="Rubrik2Char">
    <w:name w:val="Rubrik 2 Char"/>
    <w:basedOn w:val="Standardstycketeckensnitt"/>
    <w:link w:val="Rubrik2"/>
    <w:uiPriority w:val="1"/>
    <w:rsid w:val="00171948"/>
    <w:rPr>
      <w:rFonts w:ascii="Calibri" w:eastAsia="Calibri" w:hAnsi="Calibri"/>
      <w:b/>
      <w:bCs/>
      <w:sz w:val="28"/>
      <w:szCs w:val="28"/>
      <w:lang w:val="en-US"/>
    </w:rPr>
  </w:style>
  <w:style w:type="character" w:customStyle="1" w:styleId="Rubrik3Char">
    <w:name w:val="Rubrik 3 Char"/>
    <w:basedOn w:val="Standardstycketeckensnitt"/>
    <w:link w:val="Rubrik3"/>
    <w:uiPriority w:val="1"/>
    <w:rsid w:val="00171948"/>
    <w:rPr>
      <w:rFonts w:ascii="Cambria" w:eastAsia="Cambria" w:hAnsi="Cambria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7194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nehll1">
    <w:name w:val="toc 1"/>
    <w:basedOn w:val="Normal"/>
    <w:uiPriority w:val="1"/>
    <w:qFormat/>
    <w:rsid w:val="00171948"/>
    <w:pPr>
      <w:widowControl w:val="0"/>
      <w:spacing w:before="2" w:after="0" w:line="240" w:lineRule="auto"/>
      <w:ind w:left="116"/>
    </w:pPr>
    <w:rPr>
      <w:rFonts w:ascii="Cambria" w:eastAsia="Cambria" w:hAnsi="Cambria"/>
      <w:sz w:val="24"/>
      <w:szCs w:val="24"/>
      <w:lang w:val="en-US"/>
    </w:rPr>
  </w:style>
  <w:style w:type="paragraph" w:styleId="Innehll2">
    <w:name w:val="toc 2"/>
    <w:basedOn w:val="Normal"/>
    <w:uiPriority w:val="1"/>
    <w:qFormat/>
    <w:rsid w:val="00171948"/>
    <w:pPr>
      <w:widowControl w:val="0"/>
      <w:spacing w:before="2" w:after="0" w:line="240" w:lineRule="auto"/>
      <w:ind w:left="356"/>
    </w:pPr>
    <w:rPr>
      <w:rFonts w:ascii="Cambria" w:eastAsia="Cambria" w:hAnsi="Cambria"/>
      <w:sz w:val="24"/>
      <w:szCs w:val="24"/>
      <w:lang w:val="en-US"/>
    </w:rPr>
  </w:style>
  <w:style w:type="paragraph" w:styleId="Innehll3">
    <w:name w:val="toc 3"/>
    <w:basedOn w:val="Normal"/>
    <w:uiPriority w:val="1"/>
    <w:qFormat/>
    <w:rsid w:val="00171948"/>
    <w:pPr>
      <w:widowControl w:val="0"/>
      <w:spacing w:after="0" w:line="240" w:lineRule="auto"/>
      <w:ind w:left="356"/>
    </w:pPr>
    <w:rPr>
      <w:rFonts w:ascii="Cambria" w:eastAsia="Cambria" w:hAnsi="Cambria"/>
      <w:i/>
      <w:sz w:val="24"/>
      <w:szCs w:val="24"/>
      <w:lang w:val="en-US"/>
    </w:rPr>
  </w:style>
  <w:style w:type="paragraph" w:styleId="Brdtext">
    <w:name w:val="Body Text"/>
    <w:basedOn w:val="Normal"/>
    <w:link w:val="BrdtextChar"/>
    <w:uiPriority w:val="1"/>
    <w:qFormat/>
    <w:rsid w:val="00171948"/>
    <w:pPr>
      <w:widowControl w:val="0"/>
      <w:spacing w:after="0" w:line="240" w:lineRule="auto"/>
      <w:ind w:left="116"/>
    </w:pPr>
    <w:rPr>
      <w:rFonts w:ascii="Cambria" w:eastAsia="Cambria" w:hAnsi="Cambria"/>
      <w:sz w:val="24"/>
      <w:szCs w:val="24"/>
      <w:lang w:val="en-US"/>
    </w:rPr>
  </w:style>
  <w:style w:type="character" w:customStyle="1" w:styleId="BrdtextChar">
    <w:name w:val="Brödtext Char"/>
    <w:basedOn w:val="Standardstycketeckensnitt"/>
    <w:link w:val="Brdtext"/>
    <w:uiPriority w:val="1"/>
    <w:rsid w:val="00171948"/>
    <w:rPr>
      <w:rFonts w:ascii="Cambria" w:eastAsia="Cambria" w:hAnsi="Cambria"/>
      <w:sz w:val="24"/>
      <w:szCs w:val="24"/>
      <w:lang w:val="en-US"/>
    </w:rPr>
  </w:style>
  <w:style w:type="paragraph" w:styleId="Liststycke">
    <w:name w:val="List Paragraph"/>
    <w:basedOn w:val="Normal"/>
    <w:uiPriority w:val="1"/>
    <w:qFormat/>
    <w:rsid w:val="00171948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171948"/>
    <w:pPr>
      <w:widowControl w:val="0"/>
      <w:spacing w:after="0" w:line="240" w:lineRule="auto"/>
    </w:pPr>
    <w:rPr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71948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71948"/>
    <w:rPr>
      <w:rFonts w:ascii="Tahoma" w:hAnsi="Tahoma" w:cs="Tahoma"/>
      <w:sz w:val="16"/>
      <w:szCs w:val="16"/>
      <w:lang w:val="en-US"/>
    </w:rPr>
  </w:style>
  <w:style w:type="character" w:styleId="Hyperlnk">
    <w:name w:val="Hyperlink"/>
    <w:basedOn w:val="Standardstycketeckensnitt"/>
    <w:uiPriority w:val="99"/>
    <w:unhideWhenUsed/>
    <w:rsid w:val="00171948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17194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171948"/>
    <w:rPr>
      <w:lang w:val="en-US"/>
    </w:rPr>
  </w:style>
  <w:style w:type="paragraph" w:styleId="Sidfot">
    <w:name w:val="footer"/>
    <w:basedOn w:val="Normal"/>
    <w:link w:val="SidfotChar"/>
    <w:uiPriority w:val="99"/>
    <w:unhideWhenUsed/>
    <w:rsid w:val="00171948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SidfotChar">
    <w:name w:val="Sidfot Char"/>
    <w:basedOn w:val="Standardstycketeckensnitt"/>
    <w:link w:val="Sidfot"/>
    <w:uiPriority w:val="99"/>
    <w:rsid w:val="00171948"/>
    <w:rPr>
      <w:lang w:val="en-US"/>
    </w:rPr>
  </w:style>
  <w:style w:type="table" w:styleId="Tabellrutnt">
    <w:name w:val="Table Grid"/>
    <w:basedOn w:val="Normaltabell"/>
    <w:uiPriority w:val="59"/>
    <w:rsid w:val="00171948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Standardstycketeckensnitt"/>
    <w:rsid w:val="009D1DD8"/>
  </w:style>
  <w:style w:type="paragraph" w:styleId="Normalwebb">
    <w:name w:val="Normal (Web)"/>
    <w:basedOn w:val="Normal"/>
    <w:uiPriority w:val="99"/>
    <w:semiHidden/>
    <w:unhideWhenUsed/>
    <w:rsid w:val="00657A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eastAsia="sv-SE"/>
    </w:rPr>
  </w:style>
  <w:style w:type="character" w:customStyle="1" w:styleId="promotext">
    <w:name w:val="promotext"/>
    <w:basedOn w:val="Standardstycketeckensnitt"/>
    <w:rsid w:val="00657A51"/>
  </w:style>
  <w:style w:type="character" w:styleId="Betoning">
    <w:name w:val="Emphasis"/>
    <w:basedOn w:val="Standardstycketeckensnitt"/>
    <w:uiPriority w:val="20"/>
    <w:qFormat/>
    <w:rsid w:val="00A054B3"/>
    <w:rPr>
      <w:i/>
      <w:iCs/>
    </w:rPr>
  </w:style>
  <w:style w:type="character" w:customStyle="1" w:styleId="article-headermeta-info-data">
    <w:name w:val="article-header__meta-info-data"/>
    <w:basedOn w:val="Standardstycketeckensnitt"/>
    <w:rsid w:val="00A054B3"/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C202E9"/>
    <w:rPr>
      <w:color w:val="605E5C"/>
      <w:shd w:val="clear" w:color="auto" w:fill="E1DFDD"/>
    </w:rPr>
  </w:style>
  <w:style w:type="character" w:customStyle="1" w:styleId="Olstomnmnande2">
    <w:name w:val="Olöst omnämnande2"/>
    <w:basedOn w:val="Standardstycketeckensnitt"/>
    <w:uiPriority w:val="99"/>
    <w:semiHidden/>
    <w:unhideWhenUsed/>
    <w:rsid w:val="00144335"/>
    <w:rPr>
      <w:color w:val="605E5C"/>
      <w:shd w:val="clear" w:color="auto" w:fill="E1DFDD"/>
    </w:rPr>
  </w:style>
  <w:style w:type="character" w:styleId="Olstomnmnande">
    <w:name w:val="Unresolved Mention"/>
    <w:basedOn w:val="Standardstycketeckensnitt"/>
    <w:uiPriority w:val="99"/>
    <w:semiHidden/>
    <w:unhideWhenUsed/>
    <w:rsid w:val="009C2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2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lu-se.zoom.us/j/6562658625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742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4667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Carola Wingren</dc:creator>
  <cp:lastModifiedBy>Patrik Olsson</cp:lastModifiedBy>
  <cp:revision>6</cp:revision>
  <cp:lastPrinted>2022-12-14T13:31:00Z</cp:lastPrinted>
  <dcterms:created xsi:type="dcterms:W3CDTF">2024-01-03T11:10:00Z</dcterms:created>
  <dcterms:modified xsi:type="dcterms:W3CDTF">2024-01-03T11:39:00Z</dcterms:modified>
</cp:coreProperties>
</file>