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7B" w:rsidRPr="0080397B" w:rsidRDefault="0080397B">
      <w:pPr>
        <w:rPr>
          <w:b/>
        </w:rPr>
      </w:pPr>
      <w:bookmarkStart w:id="0" w:name="_GoBack"/>
      <w:bookmarkEnd w:id="0"/>
      <w:r w:rsidRPr="0080397B">
        <w:rPr>
          <w:b/>
        </w:rPr>
        <w:t>NR 350 International Sustainable Use of Natural Resources</w:t>
      </w:r>
      <w:r w:rsidR="008E3B47">
        <w:rPr>
          <w:b/>
        </w:rPr>
        <w:t xml:space="preserve"> 2022</w:t>
      </w:r>
    </w:p>
    <w:p w:rsidR="0080397B" w:rsidRDefault="0080397B">
      <w:r>
        <w:t>I am submitting this explanation to support an application for Study Abroad during July of 2022. The plan is to utilize accommodations and facilities at the NC State European Center in Prague, Czech Republic as our base of operations. The schedule below shows that from there, in city excursions, day trips by bus outside Prague, and two propos</w:t>
      </w:r>
      <w:r w:rsidR="008E3B47">
        <w:t>ed overnight excursions to</w:t>
      </w:r>
      <w:r>
        <w:t xml:space="preserve"> </w:t>
      </w:r>
      <w:r w:rsidR="009E32B1">
        <w:t xml:space="preserve">stay at </w:t>
      </w:r>
      <w:r>
        <w:t xml:space="preserve">universities in the Czech Republic will constitute the course itinerary.  </w:t>
      </w:r>
    </w:p>
    <w:p w:rsidR="001F2D8D" w:rsidRDefault="001C0664">
      <w:r>
        <w:t>Tentative Schedule for Sustai</w:t>
      </w:r>
      <w:r w:rsidR="00294FBF">
        <w:t>nable Use of Natural Resources 2 – 30</w:t>
      </w:r>
      <w:r>
        <w:t xml:space="preserve"> July 2022, Prague, CZR.</w:t>
      </w:r>
    </w:p>
    <w:tbl>
      <w:tblPr>
        <w:tblStyle w:val="TableGrid"/>
        <w:tblW w:w="9535" w:type="dxa"/>
        <w:tblLayout w:type="fixed"/>
        <w:tblLook w:val="04A0" w:firstRow="1" w:lastRow="0" w:firstColumn="1" w:lastColumn="0" w:noHBand="0" w:noVBand="1"/>
      </w:tblPr>
      <w:tblGrid>
        <w:gridCol w:w="805"/>
        <w:gridCol w:w="1350"/>
        <w:gridCol w:w="2319"/>
        <w:gridCol w:w="5061"/>
      </w:tblGrid>
      <w:tr w:rsidR="001F2D8D" w:rsidTr="001F2D8D">
        <w:tc>
          <w:tcPr>
            <w:tcW w:w="805" w:type="dxa"/>
          </w:tcPr>
          <w:p w:rsidR="001F2D8D" w:rsidRDefault="001F2D8D">
            <w:r>
              <w:t>Date</w:t>
            </w:r>
          </w:p>
        </w:tc>
        <w:tc>
          <w:tcPr>
            <w:tcW w:w="1350" w:type="dxa"/>
          </w:tcPr>
          <w:p w:rsidR="001F2D8D" w:rsidRDefault="001F2D8D">
            <w:r>
              <w:t>Day</w:t>
            </w:r>
          </w:p>
        </w:tc>
        <w:tc>
          <w:tcPr>
            <w:tcW w:w="2319" w:type="dxa"/>
          </w:tcPr>
          <w:p w:rsidR="001F2D8D" w:rsidRDefault="00403270">
            <w:r>
              <w:t xml:space="preserve">Contact </w:t>
            </w:r>
            <w:r w:rsidR="00E3129C">
              <w:t xml:space="preserve">/ </w:t>
            </w:r>
            <w:r>
              <w:t>Responsible</w:t>
            </w:r>
          </w:p>
        </w:tc>
        <w:tc>
          <w:tcPr>
            <w:tcW w:w="5061" w:type="dxa"/>
          </w:tcPr>
          <w:p w:rsidR="001F2D8D" w:rsidRDefault="00403270">
            <w:r>
              <w:t xml:space="preserve">Activity/ Topic/ Location/ Etc.  </w:t>
            </w:r>
          </w:p>
        </w:tc>
      </w:tr>
      <w:tr w:rsidR="001F2D8D" w:rsidTr="001F2D8D">
        <w:tc>
          <w:tcPr>
            <w:tcW w:w="805" w:type="dxa"/>
          </w:tcPr>
          <w:p w:rsidR="001F2D8D" w:rsidRDefault="001F2D8D">
            <w:r>
              <w:t>3 July</w:t>
            </w:r>
          </w:p>
        </w:tc>
        <w:tc>
          <w:tcPr>
            <w:tcW w:w="1350" w:type="dxa"/>
          </w:tcPr>
          <w:p w:rsidR="001F2D8D" w:rsidRDefault="001F2D8D">
            <w:r>
              <w:t>Sunday</w:t>
            </w:r>
          </w:p>
        </w:tc>
        <w:tc>
          <w:tcPr>
            <w:tcW w:w="2319" w:type="dxa"/>
          </w:tcPr>
          <w:p w:rsidR="001F2D8D" w:rsidRDefault="001F2D8D"/>
        </w:tc>
        <w:tc>
          <w:tcPr>
            <w:tcW w:w="5061" w:type="dxa"/>
          </w:tcPr>
          <w:p w:rsidR="001F2D8D" w:rsidRDefault="001F2D8D">
            <w:r>
              <w:t>Arrive in Prague</w:t>
            </w:r>
          </w:p>
        </w:tc>
      </w:tr>
      <w:tr w:rsidR="001F2D8D" w:rsidTr="001F2D8D">
        <w:tc>
          <w:tcPr>
            <w:tcW w:w="805" w:type="dxa"/>
          </w:tcPr>
          <w:p w:rsidR="001F2D8D" w:rsidRDefault="001F2D8D">
            <w:r>
              <w:t xml:space="preserve">4 </w:t>
            </w:r>
          </w:p>
        </w:tc>
        <w:tc>
          <w:tcPr>
            <w:tcW w:w="1350" w:type="dxa"/>
          </w:tcPr>
          <w:p w:rsidR="001F2D8D" w:rsidRDefault="001F2D8D">
            <w:r>
              <w:t>Monday</w:t>
            </w:r>
          </w:p>
        </w:tc>
        <w:tc>
          <w:tcPr>
            <w:tcW w:w="2319" w:type="dxa"/>
          </w:tcPr>
          <w:p w:rsidR="001F2D8D" w:rsidRDefault="00E3129C">
            <w:r>
              <w:t>All Faculty</w:t>
            </w:r>
          </w:p>
        </w:tc>
        <w:tc>
          <w:tcPr>
            <w:tcW w:w="5061" w:type="dxa"/>
          </w:tcPr>
          <w:p w:rsidR="001F2D8D" w:rsidRDefault="001F2D8D">
            <w:r>
              <w:t>Orientation, Course Overview, Introductions</w:t>
            </w:r>
            <w:r w:rsidR="00403270">
              <w:t>/ NCSEC</w:t>
            </w:r>
          </w:p>
        </w:tc>
      </w:tr>
      <w:tr w:rsidR="00A14EA7" w:rsidTr="001F2D8D">
        <w:tc>
          <w:tcPr>
            <w:tcW w:w="805" w:type="dxa"/>
          </w:tcPr>
          <w:p w:rsidR="00A14EA7" w:rsidRDefault="00A14EA7" w:rsidP="00A14EA7">
            <w:r>
              <w:t>5</w:t>
            </w:r>
          </w:p>
        </w:tc>
        <w:tc>
          <w:tcPr>
            <w:tcW w:w="1350" w:type="dxa"/>
          </w:tcPr>
          <w:p w:rsidR="00A14EA7" w:rsidRDefault="00A14EA7" w:rsidP="00A14EA7">
            <w:r>
              <w:t>Tuesday</w:t>
            </w:r>
          </w:p>
        </w:tc>
        <w:tc>
          <w:tcPr>
            <w:tcW w:w="2319" w:type="dxa"/>
          </w:tcPr>
          <w:p w:rsidR="00A14EA7" w:rsidRDefault="0080397B" w:rsidP="00A14EA7">
            <w:r>
              <w:t>Local a</w:t>
            </w:r>
            <w:r w:rsidR="00A14EA7">
              <w:t>uthorities</w:t>
            </w:r>
          </w:p>
        </w:tc>
        <w:tc>
          <w:tcPr>
            <w:tcW w:w="5061" w:type="dxa"/>
          </w:tcPr>
          <w:p w:rsidR="00A14EA7" w:rsidRDefault="00A14EA7" w:rsidP="00A14EA7">
            <w:r>
              <w:t>Urban Infrastructure, parks and tourism</w:t>
            </w:r>
          </w:p>
        </w:tc>
      </w:tr>
      <w:tr w:rsidR="00A14EA7" w:rsidTr="001F2D8D">
        <w:tc>
          <w:tcPr>
            <w:tcW w:w="805" w:type="dxa"/>
          </w:tcPr>
          <w:p w:rsidR="00A14EA7" w:rsidRDefault="00A14EA7" w:rsidP="00A14EA7">
            <w:r>
              <w:t>6</w:t>
            </w:r>
          </w:p>
        </w:tc>
        <w:tc>
          <w:tcPr>
            <w:tcW w:w="1350" w:type="dxa"/>
          </w:tcPr>
          <w:p w:rsidR="00A14EA7" w:rsidRDefault="00A14EA7" w:rsidP="00A14EA7">
            <w:r>
              <w:t>Wednesday</w:t>
            </w:r>
          </w:p>
        </w:tc>
        <w:tc>
          <w:tcPr>
            <w:tcW w:w="2319" w:type="dxa"/>
          </w:tcPr>
          <w:p w:rsidR="00A14EA7" w:rsidRDefault="00A14EA7" w:rsidP="00A14EA7">
            <w:r>
              <w:t>Dr. Jan Stejskal</w:t>
            </w:r>
          </w:p>
        </w:tc>
        <w:tc>
          <w:tcPr>
            <w:tcW w:w="5061" w:type="dxa"/>
          </w:tcPr>
          <w:p w:rsidR="00A14EA7" w:rsidRDefault="00A14EA7" w:rsidP="00A14EA7">
            <w:r>
              <w:t>Forests and Enterprises in CZR</w:t>
            </w:r>
          </w:p>
        </w:tc>
      </w:tr>
      <w:tr w:rsidR="00A14EA7" w:rsidTr="001F2D8D">
        <w:tc>
          <w:tcPr>
            <w:tcW w:w="805" w:type="dxa"/>
          </w:tcPr>
          <w:p w:rsidR="00A14EA7" w:rsidRDefault="00A14EA7" w:rsidP="00A14EA7">
            <w:r>
              <w:t>7</w:t>
            </w:r>
          </w:p>
        </w:tc>
        <w:tc>
          <w:tcPr>
            <w:tcW w:w="1350" w:type="dxa"/>
          </w:tcPr>
          <w:p w:rsidR="00A14EA7" w:rsidRDefault="00A14EA7" w:rsidP="00A14EA7">
            <w:r>
              <w:t>Thursday</w:t>
            </w:r>
          </w:p>
        </w:tc>
        <w:tc>
          <w:tcPr>
            <w:tcW w:w="2319" w:type="dxa"/>
          </w:tcPr>
          <w:p w:rsidR="00A14EA7" w:rsidRDefault="00A14EA7" w:rsidP="00A14EA7">
            <w:r>
              <w:t>Dr. Jan Stejskal</w:t>
            </w:r>
          </w:p>
        </w:tc>
        <w:tc>
          <w:tcPr>
            <w:tcW w:w="5061" w:type="dxa"/>
          </w:tcPr>
          <w:p w:rsidR="00A14EA7" w:rsidRDefault="00A14EA7" w:rsidP="00A14EA7">
            <w:r>
              <w:t>Mountain Ecosystems: Hike from Labe Headwaters</w:t>
            </w:r>
          </w:p>
        </w:tc>
      </w:tr>
      <w:tr w:rsidR="00A14EA7" w:rsidTr="001F2D8D">
        <w:tc>
          <w:tcPr>
            <w:tcW w:w="805" w:type="dxa"/>
          </w:tcPr>
          <w:p w:rsidR="00A14EA7" w:rsidRDefault="00A14EA7" w:rsidP="00A14EA7">
            <w:r>
              <w:t>8</w:t>
            </w:r>
          </w:p>
        </w:tc>
        <w:tc>
          <w:tcPr>
            <w:tcW w:w="1350" w:type="dxa"/>
          </w:tcPr>
          <w:p w:rsidR="00A14EA7" w:rsidRDefault="00A14EA7" w:rsidP="00A14EA7">
            <w:r>
              <w:t>Friday</w:t>
            </w:r>
          </w:p>
        </w:tc>
        <w:tc>
          <w:tcPr>
            <w:tcW w:w="2319" w:type="dxa"/>
          </w:tcPr>
          <w:p w:rsidR="00A14EA7" w:rsidRDefault="00A14EA7" w:rsidP="00A14EA7">
            <w:r>
              <w:t>GBB and Local</w:t>
            </w:r>
            <w:r w:rsidR="0080397B">
              <w:t xml:space="preserve"> experts</w:t>
            </w:r>
          </w:p>
        </w:tc>
        <w:tc>
          <w:tcPr>
            <w:tcW w:w="5061" w:type="dxa"/>
          </w:tcPr>
          <w:p w:rsidR="00A14EA7" w:rsidRDefault="00A14EA7" w:rsidP="00A14EA7">
            <w:r>
              <w:t>Central European Geography and History</w:t>
            </w:r>
          </w:p>
        </w:tc>
      </w:tr>
      <w:tr w:rsidR="00A14EA7" w:rsidTr="001F2D8D">
        <w:tc>
          <w:tcPr>
            <w:tcW w:w="805" w:type="dxa"/>
          </w:tcPr>
          <w:p w:rsidR="00A14EA7" w:rsidRDefault="00A14EA7" w:rsidP="00A14EA7">
            <w:r>
              <w:t>9</w:t>
            </w:r>
          </w:p>
        </w:tc>
        <w:tc>
          <w:tcPr>
            <w:tcW w:w="1350" w:type="dxa"/>
          </w:tcPr>
          <w:p w:rsidR="00A14EA7" w:rsidRDefault="00A14EA7" w:rsidP="00A14EA7">
            <w:r>
              <w:t>Saturday</w:t>
            </w:r>
          </w:p>
        </w:tc>
        <w:tc>
          <w:tcPr>
            <w:tcW w:w="2319" w:type="dxa"/>
          </w:tcPr>
          <w:p w:rsidR="00A14EA7" w:rsidRDefault="00A14EA7" w:rsidP="00A14EA7"/>
        </w:tc>
        <w:tc>
          <w:tcPr>
            <w:tcW w:w="5061" w:type="dxa"/>
          </w:tcPr>
          <w:p w:rsidR="00A14EA7" w:rsidRDefault="00A14EA7" w:rsidP="00A14EA7">
            <w:r>
              <w:t>Day free for exploration</w:t>
            </w:r>
          </w:p>
        </w:tc>
      </w:tr>
      <w:tr w:rsidR="00A14EA7" w:rsidTr="001F2D8D">
        <w:tc>
          <w:tcPr>
            <w:tcW w:w="805" w:type="dxa"/>
          </w:tcPr>
          <w:p w:rsidR="00A14EA7" w:rsidRDefault="00A14EA7" w:rsidP="00A14EA7">
            <w:r>
              <w:t>10</w:t>
            </w:r>
          </w:p>
        </w:tc>
        <w:tc>
          <w:tcPr>
            <w:tcW w:w="1350" w:type="dxa"/>
          </w:tcPr>
          <w:p w:rsidR="00A14EA7" w:rsidRDefault="00A14EA7" w:rsidP="00A14EA7">
            <w:r>
              <w:t>Sunday</w:t>
            </w:r>
          </w:p>
        </w:tc>
        <w:tc>
          <w:tcPr>
            <w:tcW w:w="2319" w:type="dxa"/>
          </w:tcPr>
          <w:p w:rsidR="00A14EA7" w:rsidRDefault="00A14EA7" w:rsidP="00A14EA7">
            <w:r>
              <w:t>GBB and Local</w:t>
            </w:r>
          </w:p>
        </w:tc>
        <w:tc>
          <w:tcPr>
            <w:tcW w:w="5061" w:type="dxa"/>
          </w:tcPr>
          <w:p w:rsidR="00A14EA7" w:rsidRDefault="00A14EA7" w:rsidP="00A14EA7">
            <w:r>
              <w:t xml:space="preserve">Urban historical excursion to </w:t>
            </w:r>
            <w:proofErr w:type="spellStart"/>
            <w:r w:rsidR="000D361E">
              <w:t>Vy</w:t>
            </w:r>
            <w:proofErr w:type="spellEnd"/>
            <w:r w:rsidR="0077751E" w:rsidRPr="0077751E">
              <w:rPr>
                <w:lang w:val="cs-CZ"/>
              </w:rPr>
              <w:t>š</w:t>
            </w:r>
            <w:proofErr w:type="spellStart"/>
            <w:r>
              <w:t>ehrad</w:t>
            </w:r>
            <w:proofErr w:type="spellEnd"/>
          </w:p>
        </w:tc>
      </w:tr>
      <w:tr w:rsidR="00A14EA7" w:rsidTr="001F2D8D">
        <w:tc>
          <w:tcPr>
            <w:tcW w:w="805" w:type="dxa"/>
          </w:tcPr>
          <w:p w:rsidR="00A14EA7" w:rsidRDefault="00A14EA7" w:rsidP="00A14EA7">
            <w:r>
              <w:t>11</w:t>
            </w:r>
          </w:p>
        </w:tc>
        <w:tc>
          <w:tcPr>
            <w:tcW w:w="1350" w:type="dxa"/>
          </w:tcPr>
          <w:p w:rsidR="00A14EA7" w:rsidRDefault="00A14EA7" w:rsidP="00A14EA7">
            <w:r>
              <w:t>Monday</w:t>
            </w:r>
          </w:p>
        </w:tc>
        <w:tc>
          <w:tcPr>
            <w:tcW w:w="2319" w:type="dxa"/>
          </w:tcPr>
          <w:p w:rsidR="00A14EA7" w:rsidRDefault="00A14EA7" w:rsidP="00A14EA7">
            <w:r>
              <w:t>Transit</w:t>
            </w:r>
          </w:p>
        </w:tc>
        <w:tc>
          <w:tcPr>
            <w:tcW w:w="5061" w:type="dxa"/>
          </w:tcPr>
          <w:p w:rsidR="00A14EA7" w:rsidRDefault="00A14EA7" w:rsidP="00A14EA7">
            <w:r>
              <w:rPr>
                <w:lang w:val="cs-CZ"/>
              </w:rPr>
              <w:t xml:space="preserve">Visit </w:t>
            </w:r>
            <w:r w:rsidRPr="000F7CBD">
              <w:rPr>
                <w:lang w:val="cs-CZ"/>
              </w:rPr>
              <w:t>Závist</w:t>
            </w:r>
            <w:r>
              <w:rPr>
                <w:lang w:val="cs-CZ"/>
              </w:rPr>
              <w:t>,</w:t>
            </w:r>
            <w:r>
              <w:t xml:space="preserve"> then travel to </w:t>
            </w:r>
            <w:proofErr w:type="spellStart"/>
            <w:r>
              <w:t>Cesk</w:t>
            </w:r>
            <w:proofErr w:type="spellEnd"/>
            <w:r w:rsidRPr="00DD650A">
              <w:rPr>
                <w:lang w:val="cs-CZ"/>
              </w:rPr>
              <w:t>é</w:t>
            </w:r>
            <w:r>
              <w:t xml:space="preserve"> Bud</w:t>
            </w:r>
            <w:r w:rsidRPr="00DD650A">
              <w:rPr>
                <w:lang w:val="cs-CZ"/>
              </w:rPr>
              <w:t>ě</w:t>
            </w:r>
            <w:proofErr w:type="spellStart"/>
            <w:r>
              <w:t>jovice</w:t>
            </w:r>
            <w:proofErr w:type="spellEnd"/>
          </w:p>
        </w:tc>
      </w:tr>
      <w:tr w:rsidR="00A14EA7" w:rsidTr="001F2D8D">
        <w:tc>
          <w:tcPr>
            <w:tcW w:w="805" w:type="dxa"/>
          </w:tcPr>
          <w:p w:rsidR="00A14EA7" w:rsidRDefault="00A14EA7" w:rsidP="00A14EA7">
            <w:r>
              <w:t>12</w:t>
            </w:r>
          </w:p>
        </w:tc>
        <w:tc>
          <w:tcPr>
            <w:tcW w:w="1350" w:type="dxa"/>
          </w:tcPr>
          <w:p w:rsidR="00A14EA7" w:rsidRDefault="00A14EA7" w:rsidP="00A14EA7">
            <w:r>
              <w:t>Tuesday</w:t>
            </w:r>
          </w:p>
        </w:tc>
        <w:tc>
          <w:tcPr>
            <w:tcW w:w="2319" w:type="dxa"/>
          </w:tcPr>
          <w:p w:rsidR="00A14EA7" w:rsidRDefault="0080397B" w:rsidP="00A14EA7">
            <w:r>
              <w:t xml:space="preserve">Dr. </w:t>
            </w:r>
            <w:proofErr w:type="spellStart"/>
            <w:r w:rsidR="00A14EA7">
              <w:t>Vojtech</w:t>
            </w:r>
            <w:proofErr w:type="spellEnd"/>
            <w:r w:rsidR="00A14EA7">
              <w:t xml:space="preserve"> </w:t>
            </w:r>
            <w:proofErr w:type="spellStart"/>
            <w:r w:rsidR="00A14EA7">
              <w:t>Kaspar</w:t>
            </w:r>
            <w:proofErr w:type="spellEnd"/>
          </w:p>
        </w:tc>
        <w:tc>
          <w:tcPr>
            <w:tcW w:w="5061" w:type="dxa"/>
          </w:tcPr>
          <w:p w:rsidR="00A14EA7" w:rsidRDefault="00A14EA7" w:rsidP="00A14EA7">
            <w:proofErr w:type="spellStart"/>
            <w:r>
              <w:t>Vodnany</w:t>
            </w:r>
            <w:proofErr w:type="spellEnd"/>
            <w:r>
              <w:t xml:space="preserve"> : Fisheries and Protection of Waters</w:t>
            </w:r>
          </w:p>
        </w:tc>
      </w:tr>
      <w:tr w:rsidR="00A14EA7" w:rsidTr="001F2D8D">
        <w:tc>
          <w:tcPr>
            <w:tcW w:w="805" w:type="dxa"/>
          </w:tcPr>
          <w:p w:rsidR="00A14EA7" w:rsidRDefault="00A14EA7" w:rsidP="00A14EA7">
            <w:r>
              <w:t>13</w:t>
            </w:r>
          </w:p>
        </w:tc>
        <w:tc>
          <w:tcPr>
            <w:tcW w:w="1350" w:type="dxa"/>
          </w:tcPr>
          <w:p w:rsidR="00A14EA7" w:rsidRDefault="00A14EA7" w:rsidP="00A14EA7">
            <w:r>
              <w:t>Wednesday</w:t>
            </w:r>
          </w:p>
        </w:tc>
        <w:tc>
          <w:tcPr>
            <w:tcW w:w="2319" w:type="dxa"/>
          </w:tcPr>
          <w:p w:rsidR="00A14EA7" w:rsidRDefault="00A14EA7" w:rsidP="00A14EA7">
            <w:r>
              <w:t>Local experts</w:t>
            </w:r>
          </w:p>
        </w:tc>
        <w:tc>
          <w:tcPr>
            <w:tcW w:w="5061" w:type="dxa"/>
          </w:tcPr>
          <w:p w:rsidR="00A14EA7" w:rsidRDefault="00A14EA7" w:rsidP="00A14EA7">
            <w:r w:rsidRPr="00DD650A">
              <w:rPr>
                <w:sz w:val="28"/>
                <w:szCs w:val="28"/>
                <w:lang w:val="cs-CZ"/>
              </w:rPr>
              <w:t>č</w:t>
            </w:r>
            <w:proofErr w:type="spellStart"/>
            <w:r>
              <w:t>esky</w:t>
            </w:r>
            <w:proofErr w:type="spellEnd"/>
            <w:r>
              <w:t xml:space="preserve"> </w:t>
            </w:r>
            <w:proofErr w:type="spellStart"/>
            <w:r>
              <w:t>Krumlov</w:t>
            </w:r>
            <w:proofErr w:type="spellEnd"/>
            <w:r>
              <w:t>: tourism and water sports</w:t>
            </w:r>
          </w:p>
        </w:tc>
      </w:tr>
      <w:tr w:rsidR="00A14EA7" w:rsidTr="001F2D8D">
        <w:tc>
          <w:tcPr>
            <w:tcW w:w="805" w:type="dxa"/>
          </w:tcPr>
          <w:p w:rsidR="00A14EA7" w:rsidRDefault="00A14EA7" w:rsidP="00A14EA7">
            <w:r>
              <w:t>14</w:t>
            </w:r>
          </w:p>
        </w:tc>
        <w:tc>
          <w:tcPr>
            <w:tcW w:w="1350" w:type="dxa"/>
          </w:tcPr>
          <w:p w:rsidR="00A14EA7" w:rsidRDefault="00A14EA7" w:rsidP="00A14EA7">
            <w:r>
              <w:t>Thursday</w:t>
            </w:r>
          </w:p>
        </w:tc>
        <w:tc>
          <w:tcPr>
            <w:tcW w:w="2319" w:type="dxa"/>
          </w:tcPr>
          <w:p w:rsidR="00A14EA7" w:rsidRDefault="0080397B" w:rsidP="00A14EA7">
            <w:r>
              <w:t xml:space="preserve">Dr. </w:t>
            </w:r>
            <w:r w:rsidR="00A14EA7">
              <w:t>Henry Hansen</w:t>
            </w:r>
          </w:p>
        </w:tc>
        <w:tc>
          <w:tcPr>
            <w:tcW w:w="5061" w:type="dxa"/>
          </w:tcPr>
          <w:p w:rsidR="00A14EA7" w:rsidRDefault="00A14EA7" w:rsidP="00A14EA7">
            <w:proofErr w:type="spellStart"/>
            <w:r>
              <w:t>Slavonice</w:t>
            </w:r>
            <w:proofErr w:type="spellEnd"/>
            <w:r>
              <w:t>: agriculture and food systems</w:t>
            </w:r>
          </w:p>
        </w:tc>
      </w:tr>
      <w:tr w:rsidR="00A14EA7" w:rsidTr="001F2D8D">
        <w:tc>
          <w:tcPr>
            <w:tcW w:w="805" w:type="dxa"/>
          </w:tcPr>
          <w:p w:rsidR="00A14EA7" w:rsidRDefault="00A14EA7" w:rsidP="00A14EA7">
            <w:r>
              <w:t>15</w:t>
            </w:r>
          </w:p>
        </w:tc>
        <w:tc>
          <w:tcPr>
            <w:tcW w:w="1350" w:type="dxa"/>
          </w:tcPr>
          <w:p w:rsidR="00A14EA7" w:rsidRDefault="00A14EA7" w:rsidP="00A14EA7">
            <w:r>
              <w:t>Friday</w:t>
            </w:r>
          </w:p>
        </w:tc>
        <w:tc>
          <w:tcPr>
            <w:tcW w:w="2319" w:type="dxa"/>
          </w:tcPr>
          <w:p w:rsidR="00A14EA7" w:rsidRDefault="00A14EA7" w:rsidP="00A14EA7">
            <w:r>
              <w:t>Local expert</w:t>
            </w:r>
          </w:p>
        </w:tc>
        <w:tc>
          <w:tcPr>
            <w:tcW w:w="5061" w:type="dxa"/>
          </w:tcPr>
          <w:p w:rsidR="00A14EA7" w:rsidRDefault="00A14EA7" w:rsidP="00A14EA7">
            <w:r>
              <w:t>Visit T</w:t>
            </w:r>
            <w:r w:rsidRPr="00DD650A">
              <w:rPr>
                <w:lang w:val="cs-CZ"/>
              </w:rPr>
              <w:t>ř</w:t>
            </w:r>
            <w:r>
              <w:t>ebon (Carp ponds) then return to Prague</w:t>
            </w:r>
          </w:p>
        </w:tc>
      </w:tr>
      <w:tr w:rsidR="00A14EA7" w:rsidTr="001F2D8D">
        <w:tc>
          <w:tcPr>
            <w:tcW w:w="805" w:type="dxa"/>
          </w:tcPr>
          <w:p w:rsidR="00A14EA7" w:rsidRDefault="00A14EA7" w:rsidP="00A14EA7">
            <w:r>
              <w:t>16</w:t>
            </w:r>
          </w:p>
        </w:tc>
        <w:tc>
          <w:tcPr>
            <w:tcW w:w="1350" w:type="dxa"/>
          </w:tcPr>
          <w:p w:rsidR="00A14EA7" w:rsidRDefault="00A14EA7" w:rsidP="00A14EA7">
            <w:r>
              <w:t>Saturday</w:t>
            </w:r>
          </w:p>
        </w:tc>
        <w:tc>
          <w:tcPr>
            <w:tcW w:w="2319" w:type="dxa"/>
          </w:tcPr>
          <w:p w:rsidR="00A14EA7" w:rsidRDefault="00A14EA7" w:rsidP="00A14EA7"/>
        </w:tc>
        <w:tc>
          <w:tcPr>
            <w:tcW w:w="5061" w:type="dxa"/>
          </w:tcPr>
          <w:p w:rsidR="00A14EA7" w:rsidRDefault="00A14EA7" w:rsidP="00A14EA7">
            <w:r>
              <w:t>Day free for exploration</w:t>
            </w:r>
          </w:p>
        </w:tc>
      </w:tr>
      <w:tr w:rsidR="00A14EA7" w:rsidTr="001F2D8D">
        <w:tc>
          <w:tcPr>
            <w:tcW w:w="805" w:type="dxa"/>
          </w:tcPr>
          <w:p w:rsidR="00A14EA7" w:rsidRDefault="00A14EA7" w:rsidP="00A14EA7">
            <w:r>
              <w:t>17</w:t>
            </w:r>
          </w:p>
        </w:tc>
        <w:tc>
          <w:tcPr>
            <w:tcW w:w="1350" w:type="dxa"/>
          </w:tcPr>
          <w:p w:rsidR="00A14EA7" w:rsidRDefault="00A14EA7" w:rsidP="00A14EA7">
            <w:r>
              <w:t>Sunday</w:t>
            </w:r>
          </w:p>
        </w:tc>
        <w:tc>
          <w:tcPr>
            <w:tcW w:w="2319" w:type="dxa"/>
          </w:tcPr>
          <w:p w:rsidR="00A14EA7" w:rsidRDefault="00A14EA7" w:rsidP="00A14EA7"/>
        </w:tc>
        <w:tc>
          <w:tcPr>
            <w:tcW w:w="5061" w:type="dxa"/>
          </w:tcPr>
          <w:p w:rsidR="00A14EA7" w:rsidRDefault="00A14EA7" w:rsidP="00A14EA7">
            <w:r>
              <w:t>Day free for exploration</w:t>
            </w:r>
          </w:p>
        </w:tc>
      </w:tr>
      <w:tr w:rsidR="00A14EA7" w:rsidTr="001F2D8D">
        <w:tc>
          <w:tcPr>
            <w:tcW w:w="805" w:type="dxa"/>
          </w:tcPr>
          <w:p w:rsidR="00A14EA7" w:rsidRDefault="00A14EA7" w:rsidP="00A14EA7">
            <w:r>
              <w:t>18</w:t>
            </w:r>
          </w:p>
        </w:tc>
        <w:tc>
          <w:tcPr>
            <w:tcW w:w="1350" w:type="dxa"/>
          </w:tcPr>
          <w:p w:rsidR="00A14EA7" w:rsidRDefault="00A14EA7" w:rsidP="00A14EA7">
            <w:r>
              <w:t>Monday</w:t>
            </w:r>
          </w:p>
        </w:tc>
        <w:tc>
          <w:tcPr>
            <w:tcW w:w="2319" w:type="dxa"/>
          </w:tcPr>
          <w:p w:rsidR="00A14EA7" w:rsidRDefault="0080397B" w:rsidP="00A14EA7">
            <w:r>
              <w:t xml:space="preserve">Dr. </w:t>
            </w:r>
            <w:r w:rsidR="00A14EA7">
              <w:t xml:space="preserve">Vaclav </w:t>
            </w:r>
            <w:proofErr w:type="spellStart"/>
            <w:r w:rsidR="00A14EA7">
              <w:t>Zubicek</w:t>
            </w:r>
            <w:proofErr w:type="spellEnd"/>
          </w:p>
        </w:tc>
        <w:tc>
          <w:tcPr>
            <w:tcW w:w="5061" w:type="dxa"/>
          </w:tcPr>
          <w:p w:rsidR="00A14EA7" w:rsidRDefault="00312E1E" w:rsidP="00A14EA7">
            <w:r>
              <w:t>Travel to V</w:t>
            </w:r>
            <w:r w:rsidRPr="00312E1E">
              <w:rPr>
                <w:lang w:val="cs-CZ"/>
              </w:rPr>
              <w:t>Š</w:t>
            </w:r>
            <w:r w:rsidR="00A14EA7">
              <w:t>B in Ostrava; regional orientation</w:t>
            </w:r>
          </w:p>
        </w:tc>
      </w:tr>
      <w:tr w:rsidR="00A14EA7" w:rsidTr="001F2D8D">
        <w:tc>
          <w:tcPr>
            <w:tcW w:w="805" w:type="dxa"/>
          </w:tcPr>
          <w:p w:rsidR="00A14EA7" w:rsidRDefault="00A14EA7" w:rsidP="00A14EA7">
            <w:r>
              <w:t>19</w:t>
            </w:r>
          </w:p>
        </w:tc>
        <w:tc>
          <w:tcPr>
            <w:tcW w:w="1350" w:type="dxa"/>
          </w:tcPr>
          <w:p w:rsidR="00A14EA7" w:rsidRDefault="00A14EA7" w:rsidP="00A14EA7">
            <w:r>
              <w:t>Tuesday</w:t>
            </w:r>
          </w:p>
        </w:tc>
        <w:tc>
          <w:tcPr>
            <w:tcW w:w="2319" w:type="dxa"/>
          </w:tcPr>
          <w:p w:rsidR="00A14EA7" w:rsidRDefault="0080397B" w:rsidP="00A14EA7">
            <w:r>
              <w:t xml:space="preserve">Dr. </w:t>
            </w:r>
            <w:r w:rsidR="00A14EA7">
              <w:t xml:space="preserve">Vaclav </w:t>
            </w:r>
            <w:proofErr w:type="spellStart"/>
            <w:r w:rsidR="00A14EA7">
              <w:t>Zubicek</w:t>
            </w:r>
            <w:proofErr w:type="spellEnd"/>
          </w:p>
        </w:tc>
        <w:tc>
          <w:tcPr>
            <w:tcW w:w="5061" w:type="dxa"/>
          </w:tcPr>
          <w:p w:rsidR="00A14EA7" w:rsidRDefault="00A14EA7" w:rsidP="00A14EA7">
            <w:r>
              <w:t>Mining coal and lignite</w:t>
            </w:r>
          </w:p>
        </w:tc>
      </w:tr>
      <w:tr w:rsidR="00A14EA7" w:rsidTr="001F2D8D">
        <w:tc>
          <w:tcPr>
            <w:tcW w:w="805" w:type="dxa"/>
          </w:tcPr>
          <w:p w:rsidR="00A14EA7" w:rsidRDefault="00A14EA7" w:rsidP="00A14EA7">
            <w:r>
              <w:t>20</w:t>
            </w:r>
          </w:p>
        </w:tc>
        <w:tc>
          <w:tcPr>
            <w:tcW w:w="1350" w:type="dxa"/>
          </w:tcPr>
          <w:p w:rsidR="00A14EA7" w:rsidRDefault="00A14EA7" w:rsidP="00A14EA7">
            <w:r>
              <w:t>Wednesday</w:t>
            </w:r>
          </w:p>
        </w:tc>
        <w:tc>
          <w:tcPr>
            <w:tcW w:w="2319" w:type="dxa"/>
          </w:tcPr>
          <w:p w:rsidR="00A14EA7" w:rsidRDefault="0080397B" w:rsidP="00A14EA7">
            <w:r>
              <w:t xml:space="preserve">Dr. </w:t>
            </w:r>
            <w:r w:rsidR="00A14EA7">
              <w:t xml:space="preserve">Vaclav </w:t>
            </w:r>
            <w:proofErr w:type="spellStart"/>
            <w:r w:rsidR="00A14EA7">
              <w:t>Zubicek</w:t>
            </w:r>
            <w:proofErr w:type="spellEnd"/>
          </w:p>
        </w:tc>
        <w:tc>
          <w:tcPr>
            <w:tcW w:w="5061" w:type="dxa"/>
          </w:tcPr>
          <w:p w:rsidR="00A14EA7" w:rsidRDefault="00A14EA7" w:rsidP="00A14EA7">
            <w:r>
              <w:t>Brownfields reclamation</w:t>
            </w:r>
          </w:p>
        </w:tc>
      </w:tr>
      <w:tr w:rsidR="00A14EA7" w:rsidTr="001F2D8D">
        <w:tc>
          <w:tcPr>
            <w:tcW w:w="805" w:type="dxa"/>
          </w:tcPr>
          <w:p w:rsidR="00A14EA7" w:rsidRDefault="00A14EA7" w:rsidP="00A14EA7">
            <w:r>
              <w:t>21</w:t>
            </w:r>
          </w:p>
        </w:tc>
        <w:tc>
          <w:tcPr>
            <w:tcW w:w="1350" w:type="dxa"/>
          </w:tcPr>
          <w:p w:rsidR="00A14EA7" w:rsidRDefault="00A14EA7" w:rsidP="00A14EA7">
            <w:r>
              <w:t>Thursday</w:t>
            </w:r>
          </w:p>
        </w:tc>
        <w:tc>
          <w:tcPr>
            <w:tcW w:w="2319" w:type="dxa"/>
          </w:tcPr>
          <w:p w:rsidR="00A14EA7" w:rsidRDefault="00A14EA7" w:rsidP="00A14EA7">
            <w:r>
              <w:t>Transit</w:t>
            </w:r>
          </w:p>
        </w:tc>
        <w:tc>
          <w:tcPr>
            <w:tcW w:w="5061" w:type="dxa"/>
          </w:tcPr>
          <w:p w:rsidR="00A14EA7" w:rsidRDefault="00A14EA7" w:rsidP="00A14EA7">
            <w:r>
              <w:t>Moravian Karst; Return via Brno to Prague</w:t>
            </w:r>
          </w:p>
        </w:tc>
      </w:tr>
      <w:tr w:rsidR="00A14EA7" w:rsidTr="001F2D8D">
        <w:tc>
          <w:tcPr>
            <w:tcW w:w="805" w:type="dxa"/>
          </w:tcPr>
          <w:p w:rsidR="00A14EA7" w:rsidRDefault="00A14EA7" w:rsidP="00A14EA7">
            <w:r>
              <w:t>22</w:t>
            </w:r>
          </w:p>
        </w:tc>
        <w:tc>
          <w:tcPr>
            <w:tcW w:w="1350" w:type="dxa"/>
          </w:tcPr>
          <w:p w:rsidR="00A14EA7" w:rsidRDefault="00A14EA7" w:rsidP="00A14EA7">
            <w:r>
              <w:t>Friday</w:t>
            </w:r>
          </w:p>
        </w:tc>
        <w:tc>
          <w:tcPr>
            <w:tcW w:w="2319" w:type="dxa"/>
          </w:tcPr>
          <w:p w:rsidR="00A14EA7" w:rsidRDefault="00A14EA7" w:rsidP="00A14EA7">
            <w:r>
              <w:t>Local experts</w:t>
            </w:r>
          </w:p>
        </w:tc>
        <w:tc>
          <w:tcPr>
            <w:tcW w:w="5061" w:type="dxa"/>
          </w:tcPr>
          <w:p w:rsidR="00A14EA7" w:rsidRDefault="00A14EA7" w:rsidP="00A14EA7">
            <w:r>
              <w:t>Nuclear and alternative energy sources</w:t>
            </w:r>
          </w:p>
        </w:tc>
      </w:tr>
      <w:tr w:rsidR="00A14EA7" w:rsidTr="001F2D8D">
        <w:tc>
          <w:tcPr>
            <w:tcW w:w="805" w:type="dxa"/>
          </w:tcPr>
          <w:p w:rsidR="00A14EA7" w:rsidRDefault="00A14EA7" w:rsidP="00A14EA7">
            <w:r>
              <w:t>23</w:t>
            </w:r>
          </w:p>
        </w:tc>
        <w:tc>
          <w:tcPr>
            <w:tcW w:w="1350" w:type="dxa"/>
          </w:tcPr>
          <w:p w:rsidR="00A14EA7" w:rsidRDefault="00A14EA7" w:rsidP="00A14EA7">
            <w:r>
              <w:t>Saturday</w:t>
            </w:r>
          </w:p>
        </w:tc>
        <w:tc>
          <w:tcPr>
            <w:tcW w:w="2319" w:type="dxa"/>
          </w:tcPr>
          <w:p w:rsidR="00A14EA7" w:rsidRDefault="00A14EA7" w:rsidP="00A14EA7">
            <w:r>
              <w:t>Dr. Jan Stejskal</w:t>
            </w:r>
          </w:p>
        </w:tc>
        <w:tc>
          <w:tcPr>
            <w:tcW w:w="5061" w:type="dxa"/>
          </w:tcPr>
          <w:p w:rsidR="00A14EA7" w:rsidRDefault="00A14EA7" w:rsidP="00A14EA7">
            <w:r>
              <w:t xml:space="preserve">Visit </w:t>
            </w:r>
            <w:proofErr w:type="spellStart"/>
            <w:r>
              <w:t>Kostelec</w:t>
            </w:r>
            <w:proofErr w:type="spellEnd"/>
            <w:r>
              <w:t xml:space="preserve"> n. </w:t>
            </w:r>
            <w:proofErr w:type="spellStart"/>
            <w:r>
              <w:t>Chern</w:t>
            </w:r>
            <w:proofErr w:type="spellEnd"/>
            <w:r w:rsidRPr="001629A3">
              <w:rPr>
                <w:lang w:val="cs-CZ"/>
              </w:rPr>
              <w:t>ý</w:t>
            </w:r>
            <w:r>
              <w:t xml:space="preserve">mi </w:t>
            </w:r>
            <w:proofErr w:type="spellStart"/>
            <w:r>
              <w:t>Lesy</w:t>
            </w:r>
            <w:proofErr w:type="spellEnd"/>
            <w:r>
              <w:t xml:space="preserve"> and </w:t>
            </w:r>
            <w:proofErr w:type="spellStart"/>
            <w:r>
              <w:t>Kutn</w:t>
            </w:r>
            <w:proofErr w:type="spellEnd"/>
            <w:r w:rsidRPr="001629A3">
              <w:rPr>
                <w:lang w:val="cs-CZ"/>
              </w:rPr>
              <w:t>á</w:t>
            </w:r>
            <w:r>
              <w:t xml:space="preserve"> Hora</w:t>
            </w:r>
          </w:p>
        </w:tc>
      </w:tr>
      <w:tr w:rsidR="00A14EA7" w:rsidTr="001F2D8D">
        <w:tc>
          <w:tcPr>
            <w:tcW w:w="805" w:type="dxa"/>
          </w:tcPr>
          <w:p w:rsidR="00A14EA7" w:rsidRDefault="00A14EA7" w:rsidP="00A14EA7">
            <w:r>
              <w:t>24</w:t>
            </w:r>
          </w:p>
        </w:tc>
        <w:tc>
          <w:tcPr>
            <w:tcW w:w="1350" w:type="dxa"/>
          </w:tcPr>
          <w:p w:rsidR="00A14EA7" w:rsidRDefault="00A14EA7" w:rsidP="00A14EA7">
            <w:r>
              <w:t>Sunday</w:t>
            </w:r>
          </w:p>
        </w:tc>
        <w:tc>
          <w:tcPr>
            <w:tcW w:w="2319" w:type="dxa"/>
          </w:tcPr>
          <w:p w:rsidR="00A14EA7" w:rsidRDefault="00A14EA7" w:rsidP="00A14EA7"/>
        </w:tc>
        <w:tc>
          <w:tcPr>
            <w:tcW w:w="5061" w:type="dxa"/>
          </w:tcPr>
          <w:p w:rsidR="00A14EA7" w:rsidRDefault="00A14EA7" w:rsidP="00A14EA7">
            <w:r>
              <w:t>Day free for exploration</w:t>
            </w:r>
          </w:p>
        </w:tc>
      </w:tr>
      <w:tr w:rsidR="00A14EA7" w:rsidTr="001F2D8D">
        <w:tc>
          <w:tcPr>
            <w:tcW w:w="805" w:type="dxa"/>
          </w:tcPr>
          <w:p w:rsidR="00A14EA7" w:rsidRDefault="00A14EA7" w:rsidP="00A14EA7">
            <w:r>
              <w:t>25</w:t>
            </w:r>
          </w:p>
        </w:tc>
        <w:tc>
          <w:tcPr>
            <w:tcW w:w="1350" w:type="dxa"/>
          </w:tcPr>
          <w:p w:rsidR="00A14EA7" w:rsidRDefault="00A14EA7" w:rsidP="00A14EA7">
            <w:r>
              <w:t>Monday</w:t>
            </w:r>
          </w:p>
        </w:tc>
        <w:tc>
          <w:tcPr>
            <w:tcW w:w="2319" w:type="dxa"/>
          </w:tcPr>
          <w:p w:rsidR="00A14EA7" w:rsidRDefault="0080397B" w:rsidP="00A14EA7">
            <w:r>
              <w:t>Local a</w:t>
            </w:r>
            <w:r w:rsidR="00A14EA7">
              <w:t>uthorities</w:t>
            </w:r>
          </w:p>
        </w:tc>
        <w:tc>
          <w:tcPr>
            <w:tcW w:w="5061" w:type="dxa"/>
          </w:tcPr>
          <w:p w:rsidR="00A14EA7" w:rsidRDefault="00A14EA7" w:rsidP="00A14EA7">
            <w:r>
              <w:t>Flooding and water management re Vltava</w:t>
            </w:r>
          </w:p>
        </w:tc>
      </w:tr>
      <w:tr w:rsidR="00A14EA7" w:rsidTr="001F2D8D">
        <w:tc>
          <w:tcPr>
            <w:tcW w:w="805" w:type="dxa"/>
          </w:tcPr>
          <w:p w:rsidR="00A14EA7" w:rsidRDefault="00A14EA7" w:rsidP="00A14EA7">
            <w:r>
              <w:t>26</w:t>
            </w:r>
          </w:p>
        </w:tc>
        <w:tc>
          <w:tcPr>
            <w:tcW w:w="1350" w:type="dxa"/>
          </w:tcPr>
          <w:p w:rsidR="00A14EA7" w:rsidRDefault="00A14EA7" w:rsidP="00A14EA7">
            <w:r>
              <w:t>Tuesday</w:t>
            </w:r>
          </w:p>
        </w:tc>
        <w:tc>
          <w:tcPr>
            <w:tcW w:w="2319" w:type="dxa"/>
          </w:tcPr>
          <w:p w:rsidR="00A14EA7" w:rsidRDefault="0080397B" w:rsidP="00A14EA7">
            <w:r>
              <w:t>Local a</w:t>
            </w:r>
            <w:r w:rsidR="00A14EA7">
              <w:t>uthorities</w:t>
            </w:r>
          </w:p>
        </w:tc>
        <w:tc>
          <w:tcPr>
            <w:tcW w:w="5061" w:type="dxa"/>
          </w:tcPr>
          <w:p w:rsidR="00A14EA7" w:rsidRDefault="00A14EA7" w:rsidP="00A14EA7">
            <w:r>
              <w:t>CZR and EU relations; policies and tensions</w:t>
            </w:r>
          </w:p>
        </w:tc>
      </w:tr>
      <w:tr w:rsidR="00A14EA7" w:rsidTr="001F2D8D">
        <w:tc>
          <w:tcPr>
            <w:tcW w:w="805" w:type="dxa"/>
          </w:tcPr>
          <w:p w:rsidR="00A14EA7" w:rsidRDefault="00A14EA7" w:rsidP="00A14EA7">
            <w:r>
              <w:t>27</w:t>
            </w:r>
          </w:p>
        </w:tc>
        <w:tc>
          <w:tcPr>
            <w:tcW w:w="1350" w:type="dxa"/>
          </w:tcPr>
          <w:p w:rsidR="00A14EA7" w:rsidRDefault="00A14EA7" w:rsidP="00A14EA7">
            <w:r>
              <w:t>Wednesday</w:t>
            </w:r>
          </w:p>
        </w:tc>
        <w:tc>
          <w:tcPr>
            <w:tcW w:w="2319" w:type="dxa"/>
          </w:tcPr>
          <w:p w:rsidR="00A14EA7" w:rsidRDefault="00A14EA7" w:rsidP="00A14EA7">
            <w:r>
              <w:t>Dr. Jan Stejskal</w:t>
            </w:r>
          </w:p>
        </w:tc>
        <w:tc>
          <w:tcPr>
            <w:tcW w:w="5061" w:type="dxa"/>
          </w:tcPr>
          <w:p w:rsidR="00A14EA7" w:rsidRDefault="00A14EA7" w:rsidP="00A14EA7">
            <w:r>
              <w:t xml:space="preserve">Visit to Plzen, stop on the </w:t>
            </w:r>
            <w:proofErr w:type="spellStart"/>
            <w:r>
              <w:t>Berounka</w:t>
            </w:r>
            <w:proofErr w:type="spellEnd"/>
          </w:p>
        </w:tc>
      </w:tr>
      <w:tr w:rsidR="00A14EA7" w:rsidTr="001F2D8D">
        <w:tc>
          <w:tcPr>
            <w:tcW w:w="805" w:type="dxa"/>
          </w:tcPr>
          <w:p w:rsidR="00A14EA7" w:rsidRDefault="00A14EA7" w:rsidP="00A14EA7">
            <w:r>
              <w:t>28</w:t>
            </w:r>
          </w:p>
        </w:tc>
        <w:tc>
          <w:tcPr>
            <w:tcW w:w="1350" w:type="dxa"/>
          </w:tcPr>
          <w:p w:rsidR="00A14EA7" w:rsidRDefault="00A14EA7" w:rsidP="00A14EA7">
            <w:r>
              <w:t>Thursday</w:t>
            </w:r>
          </w:p>
        </w:tc>
        <w:tc>
          <w:tcPr>
            <w:tcW w:w="2319" w:type="dxa"/>
          </w:tcPr>
          <w:p w:rsidR="00A14EA7" w:rsidRDefault="00A14EA7" w:rsidP="00A14EA7">
            <w:r>
              <w:t>Faculty</w:t>
            </w:r>
          </w:p>
        </w:tc>
        <w:tc>
          <w:tcPr>
            <w:tcW w:w="5061" w:type="dxa"/>
          </w:tcPr>
          <w:p w:rsidR="00A14EA7" w:rsidRDefault="00A14EA7" w:rsidP="00A14EA7">
            <w:r>
              <w:t>Debrief and Preparation for Friday</w:t>
            </w:r>
          </w:p>
        </w:tc>
      </w:tr>
      <w:tr w:rsidR="00A14EA7" w:rsidTr="001F2D8D">
        <w:tc>
          <w:tcPr>
            <w:tcW w:w="805" w:type="dxa"/>
          </w:tcPr>
          <w:p w:rsidR="00A14EA7" w:rsidRDefault="00A14EA7" w:rsidP="00A14EA7">
            <w:r>
              <w:t>29</w:t>
            </w:r>
          </w:p>
        </w:tc>
        <w:tc>
          <w:tcPr>
            <w:tcW w:w="1350" w:type="dxa"/>
          </w:tcPr>
          <w:p w:rsidR="00A14EA7" w:rsidRDefault="00A14EA7" w:rsidP="00A14EA7">
            <w:r>
              <w:t>Friday</w:t>
            </w:r>
          </w:p>
        </w:tc>
        <w:tc>
          <w:tcPr>
            <w:tcW w:w="2319" w:type="dxa"/>
          </w:tcPr>
          <w:p w:rsidR="00A14EA7" w:rsidRDefault="00A14EA7" w:rsidP="00A14EA7">
            <w:r>
              <w:t>Faculty</w:t>
            </w:r>
          </w:p>
        </w:tc>
        <w:tc>
          <w:tcPr>
            <w:tcW w:w="5061" w:type="dxa"/>
          </w:tcPr>
          <w:p w:rsidR="00A14EA7" w:rsidRDefault="00A14EA7" w:rsidP="00A14EA7">
            <w:r>
              <w:t>Final project presentations</w:t>
            </w:r>
          </w:p>
        </w:tc>
      </w:tr>
      <w:tr w:rsidR="00A14EA7" w:rsidTr="001F2D8D">
        <w:tc>
          <w:tcPr>
            <w:tcW w:w="805" w:type="dxa"/>
          </w:tcPr>
          <w:p w:rsidR="00A14EA7" w:rsidRDefault="00A14EA7" w:rsidP="00A14EA7">
            <w:r>
              <w:t>30</w:t>
            </w:r>
          </w:p>
        </w:tc>
        <w:tc>
          <w:tcPr>
            <w:tcW w:w="1350" w:type="dxa"/>
          </w:tcPr>
          <w:p w:rsidR="00A14EA7" w:rsidRDefault="00A14EA7" w:rsidP="00A14EA7">
            <w:r>
              <w:t>Saturday</w:t>
            </w:r>
          </w:p>
        </w:tc>
        <w:tc>
          <w:tcPr>
            <w:tcW w:w="2319" w:type="dxa"/>
          </w:tcPr>
          <w:p w:rsidR="00A14EA7" w:rsidRDefault="00A14EA7" w:rsidP="00A14EA7"/>
        </w:tc>
        <w:tc>
          <w:tcPr>
            <w:tcW w:w="5061" w:type="dxa"/>
          </w:tcPr>
          <w:p w:rsidR="00A14EA7" w:rsidRDefault="00A14EA7" w:rsidP="00A14EA7">
            <w:r>
              <w:t>Depart for Home</w:t>
            </w:r>
          </w:p>
        </w:tc>
      </w:tr>
    </w:tbl>
    <w:p w:rsidR="001F2D8D" w:rsidRDefault="001F2D8D"/>
    <w:p w:rsidR="0080397B" w:rsidRDefault="00947F0C">
      <w:r>
        <w:t>We will reside in the facilities associated with NC State European Center for the duration of the course. I visited the housing facility in March 2020 when planning the summer course for the followi</w:t>
      </w:r>
      <w:r w:rsidR="009E32B1">
        <w:t xml:space="preserve">ng summer. Ms. Kim </w:t>
      </w:r>
      <w:proofErr w:type="spellStart"/>
      <w:r w:rsidR="009E32B1">
        <w:t>Strozewski</w:t>
      </w:r>
      <w:proofErr w:type="spellEnd"/>
      <w:r w:rsidR="009E32B1">
        <w:t xml:space="preserve"> agreed</w:t>
      </w:r>
      <w:r>
        <w:t xml:space="preserve"> the facility can accommodate our class in single rooms if needed by COVID protocols</w:t>
      </w:r>
      <w:r w:rsidR="009E32B1">
        <w:t xml:space="preserve"> and will be available during the time period of interest</w:t>
      </w:r>
      <w:r>
        <w:t>.</w:t>
      </w:r>
    </w:p>
    <w:p w:rsidR="00D8694D" w:rsidRDefault="00947F0C">
      <w:r>
        <w:lastRenderedPageBreak/>
        <w:t xml:space="preserve">I propose two </w:t>
      </w:r>
      <w:r w:rsidR="00452D51">
        <w:t>several-day</w:t>
      </w:r>
      <w:r w:rsidR="00D8694D">
        <w:t xml:space="preserve"> </w:t>
      </w:r>
      <w:r>
        <w:t xml:space="preserve">excursions away from Prague to </w:t>
      </w:r>
      <w:r w:rsidR="00DB3471">
        <w:t>address topics we cannot examine adequately in the city</w:t>
      </w:r>
      <w:r w:rsidR="00312E1E">
        <w:t xml:space="preserve">. One trip would take us to visit sites proximal to Southern Bohemian University </w:t>
      </w:r>
      <w:r w:rsidR="00452D51">
        <w:t xml:space="preserve">(SBU) </w:t>
      </w:r>
      <w:r w:rsidR="00312E1E">
        <w:t xml:space="preserve">in </w:t>
      </w:r>
      <w:proofErr w:type="spellStart"/>
      <w:r w:rsidR="00312E1E">
        <w:t>Cesk</w:t>
      </w:r>
      <w:proofErr w:type="spellEnd"/>
      <w:r w:rsidR="00312E1E" w:rsidRPr="00DD650A">
        <w:rPr>
          <w:lang w:val="cs-CZ"/>
        </w:rPr>
        <w:t>é</w:t>
      </w:r>
      <w:r w:rsidR="00312E1E">
        <w:t xml:space="preserve"> Bud</w:t>
      </w:r>
      <w:r w:rsidR="00312E1E" w:rsidRPr="00DD650A">
        <w:rPr>
          <w:lang w:val="cs-CZ"/>
        </w:rPr>
        <w:t>ě</w:t>
      </w:r>
      <w:proofErr w:type="spellStart"/>
      <w:r w:rsidR="00312E1E">
        <w:t>jovice</w:t>
      </w:r>
      <w:proofErr w:type="spellEnd"/>
      <w:r w:rsidR="00312E1E">
        <w:t>. His</w:t>
      </w:r>
      <w:r w:rsidR="00DB3471">
        <w:t>torically resource managers transformed the region’s landscape</w:t>
      </w:r>
      <w:r w:rsidR="00312E1E">
        <w:t xml:space="preserve"> for carp production</w:t>
      </w:r>
      <w:r w:rsidR="009E32B1">
        <w:t xml:space="preserve">, and </w:t>
      </w:r>
      <w:r w:rsidR="00D8694D">
        <w:t>we would visit the Fisheries and Protection of Waters program</w:t>
      </w:r>
      <w:r w:rsidR="009E32B1">
        <w:t>. On this trip, w</w:t>
      </w:r>
      <w:r w:rsidR="00D8694D">
        <w:t>e w</w:t>
      </w:r>
      <w:r w:rsidR="009E32B1">
        <w:t>ould</w:t>
      </w:r>
      <w:r w:rsidR="00D8694D">
        <w:t xml:space="preserve"> i</w:t>
      </w:r>
      <w:r w:rsidR="009E32B1">
        <w:t>ncorporate visits to</w:t>
      </w:r>
      <w:r w:rsidR="00D8694D">
        <w:t xml:space="preserve"> </w:t>
      </w:r>
      <w:proofErr w:type="spellStart"/>
      <w:r w:rsidR="00D8694D">
        <w:t>Slavonice</w:t>
      </w:r>
      <w:proofErr w:type="spellEnd"/>
      <w:r w:rsidR="00D8694D">
        <w:t xml:space="preserve"> to examine </w:t>
      </w:r>
      <w:r w:rsidR="009E32B1">
        <w:t xml:space="preserve">current </w:t>
      </w:r>
      <w:r w:rsidR="00D8694D">
        <w:t xml:space="preserve">agricultural operations and </w:t>
      </w:r>
      <w:r w:rsidR="00D8694D" w:rsidRPr="00DD650A">
        <w:rPr>
          <w:sz w:val="28"/>
          <w:szCs w:val="28"/>
          <w:lang w:val="cs-CZ"/>
        </w:rPr>
        <w:t>č</w:t>
      </w:r>
      <w:proofErr w:type="spellStart"/>
      <w:r w:rsidR="00D8694D">
        <w:t>esky</w:t>
      </w:r>
      <w:proofErr w:type="spellEnd"/>
      <w:r w:rsidR="00D8694D">
        <w:t xml:space="preserve"> </w:t>
      </w:r>
      <w:proofErr w:type="spellStart"/>
      <w:r w:rsidR="00D8694D">
        <w:t>Krumlov</w:t>
      </w:r>
      <w:proofErr w:type="spellEnd"/>
      <w:r w:rsidR="00D8694D">
        <w:t>, a Wor</w:t>
      </w:r>
      <w:r w:rsidR="009E32B1">
        <w:t>ld Heritage site</w:t>
      </w:r>
      <w:r w:rsidR="00D8694D">
        <w:t xml:space="preserve"> a</w:t>
      </w:r>
      <w:r w:rsidR="009E32B1">
        <w:t>nd</w:t>
      </w:r>
      <w:r w:rsidR="00D8694D">
        <w:t xml:space="preserve"> major </w:t>
      </w:r>
      <w:r w:rsidR="009F4637">
        <w:t>tourist</w:t>
      </w:r>
      <w:r w:rsidR="009E32B1">
        <w:t xml:space="preserve"> and</w:t>
      </w:r>
      <w:r w:rsidR="009F4637">
        <w:t xml:space="preserve"> attraction</w:t>
      </w:r>
      <w:r w:rsidR="009E32B1">
        <w:t>.</w:t>
      </w:r>
      <w:r w:rsidR="00D8694D">
        <w:t xml:space="preserve"> Southern Bohemian University </w:t>
      </w:r>
      <w:r w:rsidR="00452D51">
        <w:t xml:space="preserve">would be our base location during this excursion, </w:t>
      </w:r>
      <w:r w:rsidR="000A0C7B">
        <w:t>staying four nights;</w:t>
      </w:r>
      <w:r w:rsidR="00452D51">
        <w:t xml:space="preserve"> this course enjoyed SBU accommodations here in 2017. </w:t>
      </w:r>
    </w:p>
    <w:p w:rsidR="00947F0C" w:rsidRDefault="00DB3471">
      <w:r>
        <w:t>Our</w:t>
      </w:r>
      <w:r w:rsidR="00312E1E">
        <w:t xml:space="preserve"> other</w:t>
      </w:r>
      <w:r w:rsidR="00D8694D">
        <w:t xml:space="preserve"> excursion</w:t>
      </w:r>
      <w:r w:rsidR="009E32B1">
        <w:t xml:space="preserve"> </w:t>
      </w:r>
      <w:r w:rsidR="00312E1E">
        <w:t>would visit V</w:t>
      </w:r>
      <w:r w:rsidR="00312E1E" w:rsidRPr="00312E1E">
        <w:rPr>
          <w:lang w:val="cs-CZ"/>
        </w:rPr>
        <w:t>Š</w:t>
      </w:r>
      <w:r w:rsidR="00312E1E">
        <w:t>B (Technical University) in Ostrava</w:t>
      </w:r>
      <w:r w:rsidR="009E32B1">
        <w:t xml:space="preserve"> (northeast CZR)</w:t>
      </w:r>
      <w:r w:rsidR="00312E1E">
        <w:t xml:space="preserve"> to</w:t>
      </w:r>
      <w:r w:rsidR="009E32B1">
        <w:t xml:space="preserve"> learn about coal and lignite</w:t>
      </w:r>
      <w:r w:rsidR="00312E1E">
        <w:t xml:space="preserve"> mining</w:t>
      </w:r>
      <w:r w:rsidR="009E32B1">
        <w:t>, mining</w:t>
      </w:r>
      <w:r w:rsidR="00312E1E">
        <w:t xml:space="preserve"> impacts</w:t>
      </w:r>
      <w:r w:rsidR="009E32B1">
        <w:t>,</w:t>
      </w:r>
      <w:r w:rsidR="00380876">
        <w:t xml:space="preserve"> and brownfields reclamation. </w:t>
      </w:r>
      <w:r w:rsidR="00452D51">
        <w:t xml:space="preserve">Housing </w:t>
      </w:r>
      <w:r w:rsidR="00F34497">
        <w:t>during this visit will</w:t>
      </w:r>
      <w:r w:rsidR="000A0C7B">
        <w:t xml:space="preserve"> involve three nights on</w:t>
      </w:r>
      <w:r w:rsidR="00452D51">
        <w:t xml:space="preserve"> </w:t>
      </w:r>
      <w:r w:rsidR="009E32B1">
        <w:t>the V</w:t>
      </w:r>
      <w:r w:rsidR="009E32B1" w:rsidRPr="00312E1E">
        <w:rPr>
          <w:lang w:val="cs-CZ"/>
        </w:rPr>
        <w:t>Š</w:t>
      </w:r>
      <w:r w:rsidR="009E32B1">
        <w:t xml:space="preserve">B </w:t>
      </w:r>
      <w:r w:rsidR="00452D51">
        <w:t>campus and accommodate</w:t>
      </w:r>
      <w:r w:rsidR="009E32B1">
        <w:t xml:space="preserve"> our</w:t>
      </w:r>
      <w:r w:rsidR="000A0C7B">
        <w:t xml:space="preserve"> need for individual rooms.</w:t>
      </w:r>
    </w:p>
    <w:p w:rsidR="009E32B1" w:rsidRDefault="00DB3471">
      <w:r>
        <w:t xml:space="preserve">Transport to these remote locations will be by bus, as will travel for day trip excursions outside Prague. Within the urban complex, we will either be walking or taking public transit (Trams and Metro). </w:t>
      </w:r>
    </w:p>
    <w:sectPr w:rsidR="009E3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8D"/>
    <w:rsid w:val="00032193"/>
    <w:rsid w:val="000A0C7B"/>
    <w:rsid w:val="000C7B2E"/>
    <w:rsid w:val="000D361E"/>
    <w:rsid w:val="000F7CBD"/>
    <w:rsid w:val="001629A3"/>
    <w:rsid w:val="001C0664"/>
    <w:rsid w:val="001F2D8D"/>
    <w:rsid w:val="00294FBF"/>
    <w:rsid w:val="00312E1E"/>
    <w:rsid w:val="00321E48"/>
    <w:rsid w:val="00380876"/>
    <w:rsid w:val="003C3FF1"/>
    <w:rsid w:val="00403270"/>
    <w:rsid w:val="00452D51"/>
    <w:rsid w:val="00656A32"/>
    <w:rsid w:val="0066643C"/>
    <w:rsid w:val="0077751E"/>
    <w:rsid w:val="007A6D43"/>
    <w:rsid w:val="0080397B"/>
    <w:rsid w:val="008139E0"/>
    <w:rsid w:val="008E3B47"/>
    <w:rsid w:val="00906444"/>
    <w:rsid w:val="00947F0C"/>
    <w:rsid w:val="009E32B1"/>
    <w:rsid w:val="009F4637"/>
    <w:rsid w:val="00A14EA7"/>
    <w:rsid w:val="00C1585E"/>
    <w:rsid w:val="00C3410C"/>
    <w:rsid w:val="00D019E7"/>
    <w:rsid w:val="00D8694D"/>
    <w:rsid w:val="00DB3471"/>
    <w:rsid w:val="00DD650A"/>
    <w:rsid w:val="00E3129C"/>
    <w:rsid w:val="00E53E71"/>
    <w:rsid w:val="00F3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C51A5-6261-4DBA-BA0A-2D92A0B5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68A499F4</Template>
  <TotalTime>0</TotalTime>
  <Pages>2</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Blank</dc:creator>
  <cp:keywords/>
  <dc:description/>
  <cp:lastModifiedBy>Therese Löfroth</cp:lastModifiedBy>
  <cp:revision>2</cp:revision>
  <cp:lastPrinted>2021-09-09T11:33:00Z</cp:lastPrinted>
  <dcterms:created xsi:type="dcterms:W3CDTF">2022-04-27T07:39:00Z</dcterms:created>
  <dcterms:modified xsi:type="dcterms:W3CDTF">2022-04-27T07:39:00Z</dcterms:modified>
</cp:coreProperties>
</file>