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F77B" w14:textId="657904A9" w:rsidR="006C2633" w:rsidRPr="00D4076A" w:rsidRDefault="001A1A98" w:rsidP="006C5EFC">
      <w:pPr>
        <w:spacing w:after="0" w:line="240" w:lineRule="auto"/>
        <w:ind w:right="-563"/>
        <w:jc w:val="center"/>
        <w:rPr>
          <w:rFonts w:asciiTheme="minorHAnsi" w:hAnsiTheme="minorHAnsi"/>
          <w:b/>
          <w:sz w:val="30"/>
          <w:szCs w:val="30"/>
        </w:rPr>
      </w:pPr>
      <w:r w:rsidRPr="001A1A98">
        <w:rPr>
          <w:rFonts w:asciiTheme="minorHAnsi" w:hAnsiTheme="minorHAnsi"/>
          <w:b/>
          <w:color w:val="000000" w:themeColor="text1"/>
          <w:sz w:val="30"/>
          <w:szCs w:val="30"/>
          <w:u w:val="single"/>
        </w:rPr>
        <w:t>S</w:t>
      </w:r>
      <w:r w:rsidR="00005BB9" w:rsidRPr="001A1A98">
        <w:rPr>
          <w:rFonts w:asciiTheme="minorHAnsi" w:hAnsiTheme="minorHAnsi"/>
          <w:b/>
          <w:color w:val="000000" w:themeColor="text1"/>
          <w:sz w:val="30"/>
          <w:szCs w:val="30"/>
          <w:u w:val="single"/>
        </w:rPr>
        <w:t>che</w:t>
      </w:r>
      <w:r w:rsidR="00005BB9" w:rsidRPr="006C5EFC">
        <w:rPr>
          <w:rFonts w:asciiTheme="minorHAnsi" w:hAnsiTheme="minorHAnsi"/>
          <w:b/>
          <w:sz w:val="30"/>
          <w:szCs w:val="30"/>
          <w:u w:val="single"/>
        </w:rPr>
        <w:t>dule of the course</w:t>
      </w:r>
      <w:r w:rsidR="006C5EFC" w:rsidRPr="006C5EFC">
        <w:rPr>
          <w:rFonts w:asciiTheme="minorHAnsi" w:hAnsiTheme="minorHAnsi"/>
          <w:b/>
          <w:sz w:val="30"/>
          <w:szCs w:val="30"/>
          <w:u w:val="single"/>
        </w:rPr>
        <w:t xml:space="preserve"> </w:t>
      </w:r>
      <w:r w:rsidR="00005BB9" w:rsidRPr="00D4076A">
        <w:rPr>
          <w:rFonts w:asciiTheme="minorHAnsi" w:hAnsiTheme="minorHAnsi"/>
          <w:b/>
          <w:sz w:val="30"/>
          <w:szCs w:val="30"/>
        </w:rPr>
        <w:t>“Wood science and technology”</w:t>
      </w:r>
      <w:r w:rsidR="00B23B4F" w:rsidRPr="00D4076A">
        <w:rPr>
          <w:rFonts w:asciiTheme="minorHAnsi" w:hAnsiTheme="minorHAnsi"/>
          <w:b/>
          <w:sz w:val="30"/>
          <w:szCs w:val="30"/>
        </w:rPr>
        <w:t xml:space="preserve"> </w:t>
      </w:r>
      <w:r w:rsidR="00D4076A">
        <w:rPr>
          <w:rFonts w:asciiTheme="minorHAnsi" w:hAnsiTheme="minorHAnsi"/>
          <w:b/>
          <w:sz w:val="30"/>
          <w:szCs w:val="30"/>
        </w:rPr>
        <w:t>-</w:t>
      </w:r>
      <w:r w:rsidR="006C5EFC">
        <w:rPr>
          <w:rFonts w:asciiTheme="minorHAnsi" w:hAnsiTheme="minorHAnsi"/>
          <w:b/>
          <w:sz w:val="30"/>
          <w:szCs w:val="30"/>
        </w:rPr>
        <w:t xml:space="preserve"> </w:t>
      </w:r>
      <w:r w:rsidR="00B23B4F" w:rsidRPr="00D4076A">
        <w:rPr>
          <w:rFonts w:asciiTheme="minorHAnsi" w:hAnsiTheme="minorHAnsi"/>
          <w:b/>
          <w:sz w:val="30"/>
          <w:szCs w:val="30"/>
        </w:rPr>
        <w:t>15 p</w:t>
      </w:r>
      <w:r w:rsidR="00540FFD" w:rsidRPr="00D4076A">
        <w:rPr>
          <w:rFonts w:asciiTheme="minorHAnsi" w:hAnsiTheme="minorHAnsi"/>
          <w:b/>
          <w:sz w:val="30"/>
          <w:szCs w:val="30"/>
        </w:rPr>
        <w:t>ts</w:t>
      </w:r>
    </w:p>
    <w:p w14:paraId="4C8E2177" w14:textId="067F4612" w:rsidR="00E52228" w:rsidRDefault="002402D4" w:rsidP="00DD5C81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17</w:t>
      </w:r>
      <w:r w:rsidR="00E57253">
        <w:rPr>
          <w:rFonts w:asciiTheme="minorHAnsi" w:hAnsiTheme="minorHAnsi"/>
          <w:b/>
          <w:sz w:val="30"/>
          <w:szCs w:val="30"/>
          <w:vertAlign w:val="superscript"/>
        </w:rPr>
        <w:t>th</w:t>
      </w:r>
      <w:r w:rsidR="00E52228" w:rsidRPr="00D4076A">
        <w:rPr>
          <w:rFonts w:asciiTheme="minorHAnsi" w:hAnsiTheme="minorHAnsi"/>
          <w:b/>
          <w:sz w:val="30"/>
          <w:szCs w:val="30"/>
        </w:rPr>
        <w:t xml:space="preserve"> January</w:t>
      </w:r>
      <w:r w:rsidR="00D4076A">
        <w:rPr>
          <w:rFonts w:asciiTheme="minorHAnsi" w:hAnsiTheme="minorHAnsi"/>
          <w:b/>
          <w:sz w:val="30"/>
          <w:szCs w:val="30"/>
        </w:rPr>
        <w:t xml:space="preserve"> </w:t>
      </w:r>
      <w:proofErr w:type="gramStart"/>
      <w:r w:rsidR="00D4076A">
        <w:rPr>
          <w:rFonts w:asciiTheme="minorHAnsi" w:hAnsiTheme="minorHAnsi"/>
          <w:b/>
          <w:sz w:val="30"/>
          <w:szCs w:val="30"/>
        </w:rPr>
        <w:t>-</w:t>
      </w:r>
      <w:r w:rsidR="00E52228" w:rsidRPr="00D4076A">
        <w:rPr>
          <w:rFonts w:asciiTheme="minorHAnsi" w:hAnsiTheme="minorHAnsi"/>
          <w:b/>
          <w:sz w:val="30"/>
          <w:szCs w:val="30"/>
        </w:rPr>
        <w:t xml:space="preserve"> 2</w:t>
      </w:r>
      <w:r>
        <w:rPr>
          <w:rFonts w:asciiTheme="minorHAnsi" w:hAnsiTheme="minorHAnsi"/>
          <w:b/>
          <w:sz w:val="30"/>
          <w:szCs w:val="30"/>
        </w:rPr>
        <w:t>3</w:t>
      </w:r>
      <w:r w:rsidR="00F84CC2">
        <w:rPr>
          <w:rFonts w:asciiTheme="minorHAnsi" w:hAnsiTheme="minorHAnsi"/>
          <w:b/>
          <w:sz w:val="30"/>
          <w:szCs w:val="30"/>
          <w:vertAlign w:val="superscript"/>
        </w:rPr>
        <w:t>rd</w:t>
      </w:r>
      <w:proofErr w:type="gramEnd"/>
      <w:r w:rsidR="00E52228" w:rsidRPr="00D4076A">
        <w:rPr>
          <w:rFonts w:asciiTheme="minorHAnsi" w:hAnsiTheme="minorHAnsi"/>
          <w:b/>
          <w:sz w:val="30"/>
          <w:szCs w:val="30"/>
        </w:rPr>
        <w:t xml:space="preserve"> March 20</w:t>
      </w:r>
      <w:r w:rsidR="008A68D0" w:rsidRPr="00D4076A">
        <w:rPr>
          <w:rFonts w:asciiTheme="minorHAnsi" w:hAnsiTheme="minorHAnsi"/>
          <w:b/>
          <w:sz w:val="30"/>
          <w:szCs w:val="30"/>
        </w:rPr>
        <w:t>2</w:t>
      </w:r>
      <w:r w:rsidR="00B70D3E">
        <w:rPr>
          <w:rFonts w:asciiTheme="minorHAnsi" w:hAnsiTheme="minorHAnsi"/>
          <w:b/>
          <w:sz w:val="30"/>
          <w:szCs w:val="30"/>
        </w:rPr>
        <w:t>2</w:t>
      </w:r>
      <w:r w:rsidR="00E52228" w:rsidRPr="00D4076A">
        <w:rPr>
          <w:rFonts w:asciiTheme="minorHAnsi" w:hAnsiTheme="minorHAnsi"/>
          <w:b/>
          <w:sz w:val="30"/>
          <w:szCs w:val="30"/>
        </w:rPr>
        <w:t xml:space="preserve"> (SG0213)</w:t>
      </w:r>
    </w:p>
    <w:p w14:paraId="02C56260" w14:textId="77777777" w:rsidR="006C5EFC" w:rsidRPr="006C5EFC" w:rsidRDefault="006C5EFC" w:rsidP="00DD5C8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-465" w:type="dxa"/>
        <w:tblLook w:val="04A0" w:firstRow="1" w:lastRow="0" w:firstColumn="1" w:lastColumn="0" w:noHBand="0" w:noVBand="1"/>
      </w:tblPr>
      <w:tblGrid>
        <w:gridCol w:w="704"/>
        <w:gridCol w:w="4718"/>
      </w:tblGrid>
      <w:tr w:rsidR="00103DFE" w14:paraId="43A95744" w14:textId="77777777" w:rsidTr="00AF0936">
        <w:tc>
          <w:tcPr>
            <w:tcW w:w="704" w:type="dxa"/>
            <w:shd w:val="clear" w:color="auto" w:fill="8DB3E2" w:themeFill="text2" w:themeFillTint="66"/>
          </w:tcPr>
          <w:p w14:paraId="28CF573F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3552C702" w14:textId="4A490CF0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Lectures</w:t>
            </w:r>
          </w:p>
        </w:tc>
      </w:tr>
      <w:tr w:rsidR="00103DFE" w14:paraId="6A16C442" w14:textId="77777777" w:rsidTr="00AF0936">
        <w:tc>
          <w:tcPr>
            <w:tcW w:w="704" w:type="dxa"/>
            <w:shd w:val="clear" w:color="auto" w:fill="76923C" w:themeFill="accent3" w:themeFillShade="BF"/>
          </w:tcPr>
          <w:p w14:paraId="5285A6BD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6C5A9519" w14:textId="49C7A629" w:rsidR="00103DFE" w:rsidRPr="00103DFE" w:rsidRDefault="00103DFE" w:rsidP="006C4F7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Ind</w:t>
            </w:r>
            <w:r w:rsidR="006C4F7A">
              <w:rPr>
                <w:rFonts w:asciiTheme="minorHAnsi" w:hAnsiTheme="minorHAnsi"/>
                <w:b/>
                <w:sz w:val="24"/>
                <w:szCs w:val="24"/>
              </w:rPr>
              <w:t>ividual</w:t>
            </w: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 xml:space="preserve"> stud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ies</w:t>
            </w:r>
          </w:p>
        </w:tc>
      </w:tr>
      <w:tr w:rsidR="00103DFE" w14:paraId="2CCCE315" w14:textId="77777777" w:rsidTr="00AF0936">
        <w:tc>
          <w:tcPr>
            <w:tcW w:w="704" w:type="dxa"/>
            <w:shd w:val="clear" w:color="auto" w:fill="FABF8F" w:themeFill="accent6" w:themeFillTint="99"/>
          </w:tcPr>
          <w:p w14:paraId="067412A3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2DFBB7F4" w14:textId="7E197D21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Student-lecturer</w:t>
            </w:r>
            <w:r w:rsidR="00D96ED5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 xml:space="preserve"> individual discussion</w:t>
            </w:r>
            <w:r w:rsidR="006B70D2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103DFE" w14:paraId="484CC884" w14:textId="77777777" w:rsidTr="00AF0936">
        <w:tc>
          <w:tcPr>
            <w:tcW w:w="704" w:type="dxa"/>
            <w:shd w:val="clear" w:color="auto" w:fill="FF0000"/>
          </w:tcPr>
          <w:p w14:paraId="4B30757E" w14:textId="77777777" w:rsid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4718" w:type="dxa"/>
          </w:tcPr>
          <w:p w14:paraId="1D184CF3" w14:textId="0D333CDE" w:rsidR="00103DFE" w:rsidRPr="00103DFE" w:rsidRDefault="00103DFE" w:rsidP="00103D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3DFE">
              <w:rPr>
                <w:rFonts w:asciiTheme="minorHAnsi" w:hAnsiTheme="minorHAnsi"/>
                <w:b/>
                <w:sz w:val="24"/>
                <w:szCs w:val="24"/>
              </w:rPr>
              <w:t>Seminar</w:t>
            </w:r>
            <w:r w:rsidR="00E339D5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103DFE" w14:paraId="065C78DA" w14:textId="77777777" w:rsidTr="00AF0936">
        <w:tc>
          <w:tcPr>
            <w:tcW w:w="704" w:type="dxa"/>
            <w:shd w:val="clear" w:color="auto" w:fill="FFFF00"/>
          </w:tcPr>
          <w:p w14:paraId="00F5A900" w14:textId="77777777" w:rsidR="00103DFE" w:rsidRPr="00103DFE" w:rsidRDefault="00103DFE" w:rsidP="00E52228">
            <w:pPr>
              <w:jc w:val="center"/>
              <w:rPr>
                <w:rFonts w:asciiTheme="minorHAnsi" w:hAnsiTheme="minorHAnsi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4718" w:type="dxa"/>
          </w:tcPr>
          <w:p w14:paraId="6B611481" w14:textId="5CF11173" w:rsidR="00103DFE" w:rsidRPr="00103DFE" w:rsidRDefault="008B2F05" w:rsidP="008B2F0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103DFE" w:rsidRPr="00103DFE">
              <w:rPr>
                <w:rFonts w:asciiTheme="minorHAnsi" w:hAnsiTheme="minorHAnsi"/>
                <w:b/>
                <w:sz w:val="24"/>
                <w:szCs w:val="24"/>
              </w:rPr>
              <w:t>xamination</w:t>
            </w:r>
          </w:p>
        </w:tc>
      </w:tr>
    </w:tbl>
    <w:p w14:paraId="31E9EA30" w14:textId="77777777" w:rsidR="00103DFE" w:rsidRPr="006C5EFC" w:rsidRDefault="00103DFE" w:rsidP="00DD5C81">
      <w:pPr>
        <w:spacing w:line="240" w:lineRule="auto"/>
        <w:rPr>
          <w:rFonts w:asciiTheme="minorHAnsi" w:hAnsiTheme="minorHAnsi"/>
          <w:b/>
        </w:rPr>
      </w:pPr>
    </w:p>
    <w:tbl>
      <w:tblPr>
        <w:tblStyle w:val="TableGrid"/>
        <w:tblW w:w="103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417"/>
        <w:gridCol w:w="6095"/>
        <w:gridCol w:w="993"/>
        <w:gridCol w:w="992"/>
      </w:tblGrid>
      <w:tr w:rsidR="00AB3EFD" w:rsidRPr="000566EE" w14:paraId="7D28D35B" w14:textId="77777777" w:rsidTr="001F6C0B">
        <w:trPr>
          <w:jc w:val="center"/>
        </w:trPr>
        <w:tc>
          <w:tcPr>
            <w:tcW w:w="880" w:type="dxa"/>
            <w:vAlign w:val="center"/>
          </w:tcPr>
          <w:p w14:paraId="03A6B9EF" w14:textId="49EA26EF" w:rsidR="003D40E5" w:rsidRPr="00CE5D4E" w:rsidRDefault="003D40E5" w:rsidP="00AB3EFD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2E37C849" w14:textId="77777777" w:rsidR="003D40E5" w:rsidRPr="00CE5D4E" w:rsidRDefault="003D40E5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  <w:t>Time</w:t>
            </w:r>
          </w:p>
        </w:tc>
        <w:tc>
          <w:tcPr>
            <w:tcW w:w="6095" w:type="dxa"/>
            <w:vAlign w:val="center"/>
          </w:tcPr>
          <w:p w14:paraId="2D0B76C8" w14:textId="77777777" w:rsidR="003D40E5" w:rsidRPr="00CE5D4E" w:rsidRDefault="003D40E5" w:rsidP="00CE5D4E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Topic</w:t>
            </w:r>
          </w:p>
        </w:tc>
        <w:tc>
          <w:tcPr>
            <w:tcW w:w="993" w:type="dxa"/>
            <w:vAlign w:val="center"/>
          </w:tcPr>
          <w:p w14:paraId="2BD89D77" w14:textId="3452B45C" w:rsidR="003D40E5" w:rsidRPr="00CE5D4E" w:rsidRDefault="003D40E5" w:rsidP="000F30FE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proofErr w:type="spellStart"/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Hrs</w:t>
            </w:r>
            <w:proofErr w:type="spellEnd"/>
            <w:r w:rsidR="005C572B"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14:paraId="301DAAA9" w14:textId="542B8DF5" w:rsidR="003D40E5" w:rsidRPr="00CE5D4E" w:rsidRDefault="003D40E5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Lect</w:t>
            </w:r>
            <w:r w:rsidR="00DD5C8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B3EFD" w:rsidRPr="000566EE" w14:paraId="666AF9A3" w14:textId="77777777" w:rsidTr="001F6C0B">
        <w:trPr>
          <w:jc w:val="center"/>
        </w:trPr>
        <w:tc>
          <w:tcPr>
            <w:tcW w:w="880" w:type="dxa"/>
            <w:vAlign w:val="center"/>
          </w:tcPr>
          <w:p w14:paraId="22415295" w14:textId="3537D9F5" w:rsidR="00AF228C" w:rsidRPr="000566EE" w:rsidRDefault="002402D4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  <w:r w:rsidR="008E277B">
              <w:rPr>
                <w:rFonts w:asciiTheme="minorHAnsi" w:hAnsiTheme="minorHAnsi"/>
                <w:sz w:val="24"/>
                <w:szCs w:val="24"/>
              </w:rPr>
              <w:t>/</w:t>
            </w:r>
            <w:r w:rsidR="00B8539B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14:paraId="3F09CFCF" w14:textId="77777777" w:rsidR="00AF228C" w:rsidRPr="000566EE" w:rsidRDefault="00200CE7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675FC15" w14:textId="77777777" w:rsidR="007A21B5" w:rsidRPr="00D96ED5" w:rsidRDefault="00ED7C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96ED5">
              <w:rPr>
                <w:rFonts w:asciiTheme="minorHAnsi" w:hAnsiTheme="minorHAnsi"/>
                <w:b/>
                <w:sz w:val="24"/>
                <w:szCs w:val="24"/>
              </w:rPr>
              <w:t>Introduction- structure and organi</w:t>
            </w:r>
            <w:r w:rsidR="007A21B5" w:rsidRPr="00D96ED5"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Pr="00D96ED5">
              <w:rPr>
                <w:rFonts w:asciiTheme="minorHAnsi" w:hAnsiTheme="minorHAnsi"/>
                <w:b/>
                <w:sz w:val="24"/>
                <w:szCs w:val="24"/>
              </w:rPr>
              <w:t xml:space="preserve">ation of the course. </w:t>
            </w:r>
          </w:p>
          <w:p w14:paraId="2754A133" w14:textId="6AC07AC8" w:rsidR="00AF228C" w:rsidRPr="000566EE" w:rsidRDefault="00AF228C">
            <w:pPr>
              <w:rPr>
                <w:rFonts w:asciiTheme="minorHAnsi" w:hAnsiTheme="minorHAnsi"/>
                <w:sz w:val="24"/>
                <w:szCs w:val="24"/>
              </w:rPr>
            </w:pPr>
            <w:r w:rsidRPr="00D96ED5">
              <w:rPr>
                <w:rFonts w:asciiTheme="minorHAnsi" w:hAnsiTheme="minorHAnsi"/>
                <w:b/>
                <w:sz w:val="24"/>
                <w:szCs w:val="24"/>
              </w:rPr>
              <w:t>Key concepts and limitations of the course</w:t>
            </w:r>
            <w:r w:rsidR="0033416C" w:rsidRPr="00D96ED5">
              <w:rPr>
                <w:rFonts w:asciiTheme="minorHAnsi" w:hAnsiTheme="minorHAnsi"/>
                <w:sz w:val="24"/>
                <w:szCs w:val="24"/>
              </w:rPr>
              <w:t>:</w:t>
            </w:r>
            <w:r w:rsidR="0033416C" w:rsidRPr="00103DFE"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103DFE">
              <w:rPr>
                <w:rFonts w:asciiTheme="minorHAnsi" w:hAnsiTheme="minorHAnsi"/>
                <w:sz w:val="24"/>
                <w:szCs w:val="24"/>
              </w:rPr>
              <w:t xml:space="preserve">ustainable development, </w:t>
            </w:r>
            <w:r w:rsidR="00985D0C" w:rsidRPr="00103DFE">
              <w:rPr>
                <w:rFonts w:asciiTheme="minorHAnsi" w:hAnsiTheme="minorHAnsi"/>
                <w:sz w:val="24"/>
                <w:szCs w:val="24"/>
              </w:rPr>
              <w:t>biomaterials</w:t>
            </w:r>
            <w:r w:rsidR="00DD5C81">
              <w:rPr>
                <w:rFonts w:asciiTheme="minorHAnsi" w:hAnsiTheme="minorHAnsi"/>
                <w:sz w:val="24"/>
                <w:szCs w:val="24"/>
              </w:rPr>
              <w:t>, bio-</w:t>
            </w:r>
            <w:r w:rsidRPr="00103DFE">
              <w:rPr>
                <w:rFonts w:asciiTheme="minorHAnsi" w:hAnsiTheme="minorHAnsi"/>
                <w:sz w:val="24"/>
                <w:szCs w:val="24"/>
              </w:rPr>
              <w:t>refinery, green technologies</w:t>
            </w:r>
            <w:r w:rsidR="00985D0C" w:rsidRPr="00103DFE">
              <w:rPr>
                <w:rFonts w:asciiTheme="minorHAnsi" w:hAnsiTheme="minorHAnsi"/>
                <w:sz w:val="24"/>
                <w:szCs w:val="24"/>
              </w:rPr>
              <w:t xml:space="preserve">. Dividing into groups </w:t>
            </w:r>
            <w:r w:rsidR="0033416C" w:rsidRPr="00103DFE">
              <w:rPr>
                <w:rFonts w:asciiTheme="minorHAnsi" w:hAnsiTheme="minorHAnsi"/>
                <w:sz w:val="24"/>
                <w:szCs w:val="24"/>
              </w:rPr>
              <w:t>and</w:t>
            </w:r>
            <w:r w:rsidR="00985D0C" w:rsidRPr="00103DFE">
              <w:rPr>
                <w:rFonts w:asciiTheme="minorHAnsi" w:hAnsiTheme="minorHAnsi"/>
                <w:sz w:val="24"/>
                <w:szCs w:val="24"/>
              </w:rPr>
              <w:t xml:space="preserve"> study tasks</w:t>
            </w:r>
            <w:r w:rsidR="0059792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4B8E6D5" w14:textId="77777777" w:rsidR="00AF228C" w:rsidRPr="000566EE" w:rsidRDefault="0020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47C7A41" w14:textId="77777777" w:rsidR="00AF228C" w:rsidRPr="000566EE" w:rsidRDefault="00200C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</w:t>
            </w:r>
          </w:p>
        </w:tc>
      </w:tr>
      <w:tr w:rsidR="00C55B4D" w:rsidRPr="000566EE" w14:paraId="3B6880FF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27BA9164" w14:textId="79BC19A3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F7A">
              <w:rPr>
                <w:rFonts w:asciiTheme="minorHAnsi" w:hAnsiTheme="minorHAnsi"/>
                <w:b/>
                <w:sz w:val="28"/>
                <w:szCs w:val="28"/>
              </w:rPr>
              <w:t>Wood science</w:t>
            </w:r>
          </w:p>
        </w:tc>
      </w:tr>
      <w:tr w:rsidR="00AB3EFD" w:rsidRPr="000566EE" w14:paraId="5B98030A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33297E0B" w14:textId="58526802" w:rsidR="00AB3EFD" w:rsidRPr="000566EE" w:rsidRDefault="002402D4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AB3EFD"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59D549CE" w14:textId="4DCC5B9E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67D4D8F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hemistry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wood and extractives</w:t>
            </w:r>
          </w:p>
        </w:tc>
        <w:tc>
          <w:tcPr>
            <w:tcW w:w="993" w:type="dxa"/>
            <w:vAlign w:val="center"/>
          </w:tcPr>
          <w:p w14:paraId="70154C1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C156386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66D9EBE3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71B97E1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27CC17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5CD78FB" w14:textId="7777777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Variation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 xml:space="preserve"> and interrelation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 xml:space="preserve"> between the wood properties</w:t>
            </w:r>
            <w:r>
              <w:rPr>
                <w:rFonts w:asciiTheme="minorHAnsi" w:hAnsiTheme="minorHAnsi"/>
                <w:sz w:val="24"/>
                <w:szCs w:val="24"/>
              </w:rPr>
              <w:t>. Statistical tools in wood science</w:t>
            </w:r>
          </w:p>
        </w:tc>
        <w:tc>
          <w:tcPr>
            <w:tcW w:w="993" w:type="dxa"/>
            <w:vAlign w:val="center"/>
          </w:tcPr>
          <w:p w14:paraId="26A6FAF2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EF5CD82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6C03F85C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513B4073" w14:textId="28F2E6CB" w:rsidR="00AB3EFD" w:rsidRPr="000566EE" w:rsidRDefault="002402D4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r w:rsidR="00AB3EFD"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69246593" w14:textId="421F62D4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459A486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Anatomy of softwoods</w:t>
            </w:r>
          </w:p>
        </w:tc>
        <w:tc>
          <w:tcPr>
            <w:tcW w:w="993" w:type="dxa"/>
            <w:vAlign w:val="center"/>
          </w:tcPr>
          <w:p w14:paraId="6E0986A3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E7F12DF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2CC09B95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6F5BCB4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92EF6A" w14:textId="65C0C34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2F77007" w14:textId="7534BA44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59919110" w14:textId="2F10663E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76E875" w14:textId="7C33422F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D82BB92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61F2A695" w14:textId="7BF44E60" w:rsidR="00AB3EFD" w:rsidRPr="000566EE" w:rsidRDefault="002402D4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AB3EFD"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34ED9C57" w14:textId="33E3A22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A9372E6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Anatomy of hardwoods</w:t>
            </w:r>
          </w:p>
        </w:tc>
        <w:tc>
          <w:tcPr>
            <w:tcW w:w="993" w:type="dxa"/>
            <w:vAlign w:val="center"/>
          </w:tcPr>
          <w:p w14:paraId="25ABAB5C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5D9BF0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089DBE36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2B62C12F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99E632" w14:textId="61A3CE60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5920AF87" w14:textId="114D00BF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03DF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55FAC40E" w14:textId="6431126A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402A26" w14:textId="557F038E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02588D8B" w14:textId="77777777" w:rsidTr="001F6C0B">
        <w:trPr>
          <w:jc w:val="center"/>
        </w:trPr>
        <w:tc>
          <w:tcPr>
            <w:tcW w:w="880" w:type="dxa"/>
            <w:vAlign w:val="center"/>
          </w:tcPr>
          <w:p w14:paraId="2696DF42" w14:textId="66D42952" w:rsidR="00381318" w:rsidRPr="000566EE" w:rsidRDefault="008A68D0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2402D4">
              <w:rPr>
                <w:rFonts w:asciiTheme="minorHAnsi" w:hAnsiTheme="minorHAnsi"/>
                <w:sz w:val="24"/>
                <w:szCs w:val="24"/>
              </w:rPr>
              <w:t>1</w:t>
            </w:r>
            <w:r w:rsidR="00E52228"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04FF9EF4" w14:textId="3ED07F45" w:rsidR="00381318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381318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D819E0D" w14:textId="77777777" w:rsidR="00381318" w:rsidRDefault="003813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Durability of wood to fungi, insects and marine borers. </w:t>
            </w:r>
          </w:p>
        </w:tc>
        <w:tc>
          <w:tcPr>
            <w:tcW w:w="993" w:type="dxa"/>
            <w:vAlign w:val="center"/>
          </w:tcPr>
          <w:p w14:paraId="50994764" w14:textId="77777777" w:rsidR="00381318" w:rsidRPr="000566EE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354AC09" w14:textId="77777777" w:rsidR="00381318" w:rsidRPr="000566EE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2402D4" w:rsidRPr="000566EE" w14:paraId="71AE28C9" w14:textId="77777777" w:rsidTr="00B76A78">
        <w:trPr>
          <w:trHeight w:val="285"/>
          <w:jc w:val="center"/>
        </w:trPr>
        <w:tc>
          <w:tcPr>
            <w:tcW w:w="10377" w:type="dxa"/>
            <w:gridSpan w:val="5"/>
            <w:vAlign w:val="center"/>
          </w:tcPr>
          <w:p w14:paraId="4C86FD3F" w14:textId="77777777" w:rsidR="002402D4" w:rsidRDefault="002402D4" w:rsidP="002402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4E82CB08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1A3AD0C9" w14:textId="62D46AAF" w:rsidR="00AB3EFD" w:rsidRDefault="00AB3EFD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2402D4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24D7F027" w14:textId="499C48AB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</w:t>
            </w:r>
            <w:r w:rsidR="00EF021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5D6866D8" w14:textId="60ECFDE2" w:rsidR="00EF0216" w:rsidRPr="000566EE" w:rsidRDefault="00EF0216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93E4350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Durability of wood to fungi, insects and marine borers.</w:t>
            </w:r>
          </w:p>
        </w:tc>
        <w:tc>
          <w:tcPr>
            <w:tcW w:w="993" w:type="dxa"/>
            <w:vAlign w:val="center"/>
          </w:tcPr>
          <w:p w14:paraId="34A91B8C" w14:textId="3BB14952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6928846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AB3EFD" w:rsidRPr="000566EE" w14:paraId="68929E3B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0AB3D770" w14:textId="77777777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5C9BE3" w14:textId="6AC8D99F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14:00-1</w:t>
            </w:r>
            <w:r w:rsidR="00EF0216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6BD50FC8" w14:textId="355C18F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03DF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67CB4DF6" w14:textId="3651A0CC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7ABC31" w14:textId="04B84085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13799644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5BCD3624" w14:textId="4B0F1CCB" w:rsidR="00AB3EFD" w:rsidRDefault="00AB3EFD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2402D4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/01</w:t>
            </w:r>
          </w:p>
        </w:tc>
        <w:tc>
          <w:tcPr>
            <w:tcW w:w="1417" w:type="dxa"/>
            <w:vAlign w:val="center"/>
          </w:tcPr>
          <w:p w14:paraId="6AA2F4D1" w14:textId="63ABA308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896EBCB" w14:textId="77777777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Physical properties of wood</w:t>
            </w:r>
            <w:r>
              <w:rPr>
                <w:rFonts w:asciiTheme="minorHAnsi" w:hAnsiTheme="minorHAnsi"/>
                <w:sz w:val="24"/>
                <w:szCs w:val="24"/>
              </w:rPr>
              <w:t>. Density, wood-water relationships, shrinkage &amp; swelling.</w:t>
            </w:r>
          </w:p>
        </w:tc>
        <w:tc>
          <w:tcPr>
            <w:tcW w:w="993" w:type="dxa"/>
            <w:vAlign w:val="center"/>
          </w:tcPr>
          <w:p w14:paraId="20E07382" w14:textId="7777777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DBC14DF" w14:textId="7777777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32ACA0ED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3A866DB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2BFC77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C814C26" w14:textId="1D55463D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Thermal properties of wood</w:t>
            </w:r>
          </w:p>
        </w:tc>
        <w:tc>
          <w:tcPr>
            <w:tcW w:w="993" w:type="dxa"/>
            <w:vAlign w:val="center"/>
          </w:tcPr>
          <w:p w14:paraId="075355B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30C873B" w14:textId="6227953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</w:tr>
      <w:tr w:rsidR="00AB3EFD" w:rsidRPr="000566EE" w14:paraId="137252B5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23A66A4F" w14:textId="61828F13" w:rsidR="00AB3EFD" w:rsidRPr="00C015B6" w:rsidRDefault="00AB3EFD" w:rsidP="002402D4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2</w:t>
            </w:r>
            <w:r w:rsidR="002402D4">
              <w:rPr>
                <w:rFonts w:asciiTheme="minorHAnsi" w:hAnsiTheme="minorHAnsi"/>
                <w:sz w:val="24"/>
                <w:szCs w:val="24"/>
                <w:lang w:val="sv-SE"/>
              </w:rPr>
              <w:t>6</w:t>
            </w:r>
            <w:r>
              <w:rPr>
                <w:rFonts w:asciiTheme="minorHAnsi" w:hAnsiTheme="minorHAnsi"/>
                <w:sz w:val="24"/>
                <w:szCs w:val="24"/>
                <w:lang w:val="sv-SE"/>
              </w:rPr>
              <w:t>/01</w:t>
            </w:r>
          </w:p>
        </w:tc>
        <w:tc>
          <w:tcPr>
            <w:tcW w:w="1417" w:type="dxa"/>
            <w:vAlign w:val="center"/>
          </w:tcPr>
          <w:p w14:paraId="424913BE" w14:textId="4A9A452B" w:rsidR="00AB3EFD" w:rsidRPr="00C015B6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09:00-9:45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8873EF6" w14:textId="7A1D4BBA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Colour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odour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161086">
              <w:rPr>
                <w:rFonts w:asciiTheme="minorHAnsi" w:hAnsiTheme="minorHAnsi"/>
                <w:sz w:val="24"/>
                <w:szCs w:val="24"/>
              </w:rPr>
              <w:t>nd acoustic properties of wood</w:t>
            </w:r>
          </w:p>
        </w:tc>
        <w:tc>
          <w:tcPr>
            <w:tcW w:w="993" w:type="dxa"/>
            <w:vAlign w:val="center"/>
          </w:tcPr>
          <w:p w14:paraId="47871C2A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55044F6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3B288E" w14:paraId="40221DEA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23DBAC3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A983E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D5F4955" w14:textId="0163BFD3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>Mechanical properties of wood</w:t>
            </w:r>
          </w:p>
        </w:tc>
        <w:tc>
          <w:tcPr>
            <w:tcW w:w="993" w:type="dxa"/>
            <w:vAlign w:val="center"/>
          </w:tcPr>
          <w:p w14:paraId="0B8D0E4F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D6AAAAA" w14:textId="3797A50A" w:rsidR="00AB3EFD" w:rsidRPr="002964A2" w:rsidRDefault="003B288E" w:rsidP="00B170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64A2">
              <w:rPr>
                <w:rFonts w:asciiTheme="minorHAnsi" w:hAnsiTheme="minorHAnsi"/>
                <w:sz w:val="24"/>
                <w:szCs w:val="24"/>
              </w:rPr>
              <w:t>JVB</w:t>
            </w:r>
          </w:p>
        </w:tc>
      </w:tr>
      <w:tr w:rsidR="00AB3EFD" w:rsidRPr="000566EE" w14:paraId="232FC555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77E271E5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3860DE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EE8F619" w14:textId="6A554383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Weathering of wood and consequences</w:t>
            </w:r>
          </w:p>
        </w:tc>
        <w:tc>
          <w:tcPr>
            <w:tcW w:w="993" w:type="dxa"/>
            <w:vAlign w:val="center"/>
          </w:tcPr>
          <w:p w14:paraId="6A35E190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1B5244" w14:textId="3F6B6D96" w:rsidR="00AB3EFD" w:rsidRPr="000566EE" w:rsidRDefault="00B1707B" w:rsidP="00B170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AB3EFD" w:rsidRPr="000566EE" w14:paraId="4C05324C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5FABDEF9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95DA8F" w14:textId="53D2732B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2EE9391" w14:textId="3036A9E0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Brief review – most used t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imbers of the world</w:t>
            </w:r>
          </w:p>
        </w:tc>
        <w:tc>
          <w:tcPr>
            <w:tcW w:w="993" w:type="dxa"/>
            <w:vAlign w:val="center"/>
          </w:tcPr>
          <w:p w14:paraId="659FDF91" w14:textId="546B3D8D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15098DD" w14:textId="7CD35E38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1590BA9D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7AB2246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C1535" w14:textId="35043B78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14:00-16:</w:t>
            </w:r>
            <w:r w:rsidR="00EF0216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7936614D" w14:textId="0326A276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103DF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363FB904" w14:textId="7E6A2E40" w:rsidR="00AB3EFD" w:rsidRPr="00C015B6" w:rsidRDefault="00AB3EFD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A9939D" w14:textId="2B8FF14E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53D24800" w14:textId="77777777" w:rsidTr="001F6C0B">
        <w:trPr>
          <w:jc w:val="center"/>
        </w:trPr>
        <w:tc>
          <w:tcPr>
            <w:tcW w:w="880" w:type="dxa"/>
            <w:vAlign w:val="center"/>
          </w:tcPr>
          <w:p w14:paraId="3053A3E2" w14:textId="3D23E29B" w:rsidR="00381318" w:rsidRDefault="002402D4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27/</w:t>
            </w:r>
            <w:r w:rsidR="008A68D0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14:paraId="1A30C448" w14:textId="4430CB8A" w:rsidR="00381318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D96ED5">
              <w:rPr>
                <w:rFonts w:asciiTheme="minorHAnsi" w:hAnsiTheme="minorHAnsi"/>
                <w:sz w:val="24"/>
                <w:szCs w:val="24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96ED5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  <w:p w14:paraId="13C2EB32" w14:textId="5F5327E0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37C5ABB1" w14:textId="6F2E65B7" w:rsidR="00381318" w:rsidRDefault="00D96ED5">
            <w:pPr>
              <w:rPr>
                <w:rFonts w:asciiTheme="minorHAnsi" w:hAnsiTheme="minorHAnsi"/>
                <w:sz w:val="24"/>
                <w:szCs w:val="24"/>
              </w:rPr>
            </w:pPr>
            <w:r w:rsidRPr="00D96ED5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35586690" w14:textId="3B649AD8" w:rsidR="00381318" w:rsidRPr="00CE5D4E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060DB69" w14:textId="6E0154A1" w:rsidR="00AB3EFD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MJ, </w:t>
            </w:r>
            <w:r w:rsidR="00D96ED5">
              <w:rPr>
                <w:rFonts w:asciiTheme="minorHAnsi" w:hAnsiTheme="minorHAnsi"/>
                <w:sz w:val="24"/>
                <w:szCs w:val="24"/>
              </w:rPr>
              <w:t>NT,</w:t>
            </w:r>
          </w:p>
          <w:p w14:paraId="1B63842C" w14:textId="1982475D" w:rsidR="00381318" w:rsidRPr="000566EE" w:rsidRDefault="00D96ED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  <w:r w:rsidR="00D06336">
              <w:rPr>
                <w:rFonts w:asciiTheme="minorHAnsi" w:hAnsiTheme="minorHAnsi"/>
                <w:sz w:val="24"/>
                <w:szCs w:val="24"/>
              </w:rPr>
              <w:t>, JVB</w:t>
            </w:r>
          </w:p>
        </w:tc>
      </w:tr>
      <w:tr w:rsidR="00AB3EFD" w:rsidRPr="000566EE" w14:paraId="25FDFF70" w14:textId="77777777" w:rsidTr="001F6C0B">
        <w:trPr>
          <w:jc w:val="center"/>
        </w:trPr>
        <w:tc>
          <w:tcPr>
            <w:tcW w:w="880" w:type="dxa"/>
            <w:vAlign w:val="center"/>
          </w:tcPr>
          <w:p w14:paraId="29BFCD52" w14:textId="3825AF65" w:rsidR="00381318" w:rsidRPr="000566EE" w:rsidRDefault="002402D4" w:rsidP="002402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  <w:r w:rsidR="00E52228">
              <w:rPr>
                <w:rFonts w:asciiTheme="minorHAnsi" w:hAnsi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A2A5E41" w14:textId="42B29CC3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3E3492BD" w14:textId="1EF72242" w:rsidR="00381318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01EE2F3C" w14:textId="3ADC3B76" w:rsidR="00381318" w:rsidRPr="000566EE" w:rsidRDefault="00D96ED5">
            <w:pPr>
              <w:rPr>
                <w:rFonts w:asciiTheme="minorHAnsi" w:hAnsiTheme="minorHAnsi"/>
                <w:sz w:val="24"/>
                <w:szCs w:val="24"/>
              </w:rPr>
            </w:pPr>
            <w:r w:rsidRPr="00D96ED5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2996CAB8" w14:textId="1D95188D" w:rsidR="00381318" w:rsidRPr="00985D0C" w:rsidRDefault="00CE5D4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181B24" w14:textId="4418A5E4" w:rsidR="00AB3EFD" w:rsidRDefault="00BC40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MJ, </w:t>
            </w:r>
            <w:r w:rsidR="00AB658B">
              <w:rPr>
                <w:rFonts w:asciiTheme="minorHAnsi" w:hAnsiTheme="minorHAnsi"/>
                <w:sz w:val="24"/>
                <w:szCs w:val="24"/>
              </w:rPr>
              <w:t>NT</w:t>
            </w:r>
            <w:r w:rsidR="00DF5492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18EBB7FC" w14:textId="0ECE0811" w:rsidR="00381318" w:rsidRPr="000566EE" w:rsidRDefault="00DF549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C55B4D" w:rsidRPr="000566EE" w14:paraId="392B505F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2CC914AF" w14:textId="09B57EA9" w:rsidR="00C55B4D" w:rsidRPr="000566EE" w:rsidRDefault="00C55B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F7A">
              <w:rPr>
                <w:rFonts w:asciiTheme="minorHAnsi" w:hAnsiTheme="minorHAnsi"/>
                <w:b/>
                <w:sz w:val="28"/>
                <w:szCs w:val="28"/>
              </w:rPr>
              <w:t>Sawmilling of solid wood</w:t>
            </w:r>
          </w:p>
        </w:tc>
      </w:tr>
      <w:tr w:rsidR="00AB3EFD" w:rsidRPr="000566EE" w14:paraId="28882314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4DB71B56" w14:textId="5759D8B7" w:rsidR="00AB3EFD" w:rsidRPr="000566EE" w:rsidRDefault="00B76A78" w:rsidP="00B76A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31</w:t>
            </w:r>
            <w:r w:rsidR="00AB3EFD">
              <w:rPr>
                <w:rFonts w:asciiTheme="minorHAnsi" w:hAnsi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4A08F62" w14:textId="5934BA2F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09:00-9:45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EA94D9D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Soft- and hardwood t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imber classes</w:t>
            </w:r>
          </w:p>
        </w:tc>
        <w:tc>
          <w:tcPr>
            <w:tcW w:w="993" w:type="dxa"/>
            <w:vAlign w:val="center"/>
          </w:tcPr>
          <w:p w14:paraId="60133D8D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D2D28EE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13BFFAB9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09B69055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CBCD1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487DEBF" w14:textId="7777777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Sawmilling – s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torage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timber</w:t>
            </w:r>
          </w:p>
        </w:tc>
        <w:tc>
          <w:tcPr>
            <w:tcW w:w="993" w:type="dxa"/>
            <w:vAlign w:val="center"/>
          </w:tcPr>
          <w:p w14:paraId="3B7914BD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F1D57D9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36A6E086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47024B58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58B362" w14:textId="09E9FDE5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sz w:val="24"/>
                <w:szCs w:val="24"/>
              </w:rPr>
              <w:t>11:00-1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60793A"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05CF1F4A" w14:textId="6611AAF8" w:rsidR="00AB3EFD" w:rsidRPr="0060793A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3973184" w14:textId="165BDF8F" w:rsidR="00AB3EFD" w:rsidRPr="0060793A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sz w:val="24"/>
                <w:szCs w:val="24"/>
              </w:rPr>
              <w:t xml:space="preserve">Sawmilling – measuring of timber; classes </w:t>
            </w:r>
          </w:p>
        </w:tc>
        <w:tc>
          <w:tcPr>
            <w:tcW w:w="993" w:type="dxa"/>
            <w:vAlign w:val="center"/>
          </w:tcPr>
          <w:p w14:paraId="0A9A24AD" w14:textId="66A9EACC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77C4D1B" w14:textId="116AF94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104A6A52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3B0034BE" w14:textId="0529C114" w:rsidR="00AB3EFD" w:rsidRPr="00E57253" w:rsidRDefault="00AB3EFD" w:rsidP="00B76A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0</w:t>
            </w:r>
            <w:r w:rsidR="00B76A78">
              <w:rPr>
                <w:rFonts w:asciiTheme="minorHAnsi" w:hAnsiTheme="minorHAnsi"/>
                <w:sz w:val="24"/>
                <w:szCs w:val="24"/>
              </w:rPr>
              <w:t>1</w:t>
            </w:r>
            <w:r w:rsidRPr="00E57253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11F4427B" w14:textId="56D772A4" w:rsidR="00AB3EFD" w:rsidRPr="00E57253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E57253">
              <w:rPr>
                <w:rFonts w:asciiTheme="minorHAnsi" w:hAnsiTheme="minorHAnsi"/>
                <w:sz w:val="24"/>
                <w:szCs w:val="24"/>
              </w:rPr>
              <w:t>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2A719E9" w14:textId="77777777" w:rsidR="00AB3EFD" w:rsidRPr="00E57253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Sawing of timber – methods and sawn products</w:t>
            </w:r>
          </w:p>
        </w:tc>
        <w:tc>
          <w:tcPr>
            <w:tcW w:w="993" w:type="dxa"/>
            <w:vAlign w:val="center"/>
          </w:tcPr>
          <w:p w14:paraId="3F99E672" w14:textId="77777777" w:rsidR="00AB3EFD" w:rsidRPr="00E57253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2A8559" w14:textId="77777777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AB3EFD" w:rsidRPr="000566EE" w14:paraId="2F3E0470" w14:textId="77777777" w:rsidTr="002964A2">
        <w:trPr>
          <w:jc w:val="center"/>
        </w:trPr>
        <w:tc>
          <w:tcPr>
            <w:tcW w:w="880" w:type="dxa"/>
            <w:vMerge/>
            <w:vAlign w:val="center"/>
          </w:tcPr>
          <w:p w14:paraId="11DD8E1B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E4939D" w14:textId="74A8E5E4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CFFE026" w14:textId="5B9827B7" w:rsidR="00AB3EFD" w:rsidRPr="000566EE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Manual and machine t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imber grading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 xml:space="preserve"> construction </w:t>
            </w:r>
            <w:r>
              <w:rPr>
                <w:rFonts w:asciiTheme="minorHAnsi" w:hAnsiTheme="minorHAnsi"/>
                <w:sz w:val="24"/>
                <w:szCs w:val="24"/>
              </w:rPr>
              <w:t>aims</w:t>
            </w:r>
            <w:r w:rsidRPr="00BF24C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279C032" w14:textId="190C76D2" w:rsidR="00AB3EFD" w:rsidRPr="000566EE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E8054" w14:textId="0627DFB1" w:rsidR="00AB3EFD" w:rsidRPr="000566EE" w:rsidRDefault="003B28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64A2">
              <w:rPr>
                <w:rFonts w:asciiTheme="minorHAnsi" w:hAnsiTheme="minorHAnsi"/>
                <w:sz w:val="24"/>
                <w:szCs w:val="24"/>
              </w:rPr>
              <w:t>JVB</w:t>
            </w:r>
          </w:p>
        </w:tc>
      </w:tr>
      <w:tr w:rsidR="00AB3EFD" w:rsidRPr="000566EE" w14:paraId="6D9A8D56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2244714A" w14:textId="77777777" w:rsidR="00AB3EFD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BADC4E" w14:textId="7BADF4E0" w:rsidR="00AB3EFD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9A2790F" w14:textId="47EF65C0" w:rsidR="00AB3EFD" w:rsidRDefault="00AB3E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290B1901" w14:textId="70BDEB5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CB0C10" w14:textId="77777777" w:rsidR="00AB3EFD" w:rsidRDefault="00AB3E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3EFD" w:rsidRPr="000566EE" w14:paraId="5C75EABA" w14:textId="77777777" w:rsidTr="001F6C0B">
        <w:trPr>
          <w:jc w:val="center"/>
        </w:trPr>
        <w:tc>
          <w:tcPr>
            <w:tcW w:w="880" w:type="dxa"/>
            <w:vAlign w:val="center"/>
          </w:tcPr>
          <w:p w14:paraId="793D0211" w14:textId="22A2F3D0" w:rsidR="00381318" w:rsidRPr="000566EE" w:rsidRDefault="00E52228" w:rsidP="00B76A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B76A78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34854E06" w14:textId="40FA6ECD" w:rsidR="00381318" w:rsidRPr="000566EE" w:rsidRDefault="00AB3EFD" w:rsidP="001F6C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57253">
              <w:rPr>
                <w:rFonts w:asciiTheme="minorHAnsi" w:hAnsiTheme="minorHAnsi"/>
                <w:sz w:val="24"/>
                <w:szCs w:val="24"/>
              </w:rPr>
              <w:t>9:00-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E57253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790EFBCA" w14:textId="60C8F405" w:rsidR="00381318" w:rsidRPr="00E52228" w:rsidRDefault="00E57253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4EDE7CC0" w14:textId="62799499" w:rsidR="00381318" w:rsidRPr="00F4165D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64C211" w14:textId="77777777" w:rsidR="00381318" w:rsidRPr="000566EE" w:rsidRDefault="003813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70D2" w:rsidRPr="000566EE" w14:paraId="4C047EB9" w14:textId="77777777" w:rsidTr="00B70D3E">
        <w:trPr>
          <w:trHeight w:val="265"/>
          <w:jc w:val="center"/>
        </w:trPr>
        <w:tc>
          <w:tcPr>
            <w:tcW w:w="880" w:type="dxa"/>
          </w:tcPr>
          <w:p w14:paraId="32BAD8A2" w14:textId="6B510D11" w:rsidR="006B70D2" w:rsidRDefault="006B70D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F84CC2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</w:tcPr>
          <w:p w14:paraId="45158A61" w14:textId="5001FC31" w:rsidR="006B70D2" w:rsidRPr="000566EE" w:rsidRDefault="00B70D3E" w:rsidP="00B70D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</w:t>
            </w:r>
            <w:r w:rsidR="006B70D2">
              <w:rPr>
                <w:rFonts w:asciiTheme="minorHAnsi" w:hAnsiTheme="minorHAnsi"/>
                <w:sz w:val="24"/>
                <w:szCs w:val="24"/>
              </w:rPr>
              <w:t>:00-1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6B70D2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6B70D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76923C" w:themeFill="accent3" w:themeFillShade="BF"/>
          </w:tcPr>
          <w:p w14:paraId="666A88AC" w14:textId="5877A399" w:rsidR="006B70D2" w:rsidRPr="00B76A78" w:rsidRDefault="00B70D3E" w:rsidP="00D5119A">
            <w:pPr>
              <w:rPr>
                <w:rFonts w:asciiTheme="minorHAnsi" w:hAnsiTheme="minorHAnsi"/>
                <w:sz w:val="24"/>
                <w:szCs w:val="24"/>
              </w:rPr>
            </w:pPr>
            <w:r w:rsidRPr="00B70D3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</w:tcPr>
          <w:p w14:paraId="200A1BBB" w14:textId="22CC6559" w:rsidR="006B70D2" w:rsidRPr="00F4165D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D6A854" w14:textId="62F31729" w:rsidR="006B70D2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70D2" w:rsidRPr="000566EE" w14:paraId="47AEBD58" w14:textId="77777777" w:rsidTr="001F6C0B">
        <w:trPr>
          <w:trHeight w:val="358"/>
          <w:jc w:val="center"/>
        </w:trPr>
        <w:tc>
          <w:tcPr>
            <w:tcW w:w="880" w:type="dxa"/>
            <w:vAlign w:val="center"/>
          </w:tcPr>
          <w:p w14:paraId="762C35CF" w14:textId="4886DBEB" w:rsidR="006B70D2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04/02</w:t>
            </w:r>
          </w:p>
        </w:tc>
        <w:tc>
          <w:tcPr>
            <w:tcW w:w="1417" w:type="dxa"/>
            <w:vAlign w:val="center"/>
          </w:tcPr>
          <w:p w14:paraId="19193027" w14:textId="533F44A1" w:rsidR="006B70D2" w:rsidRDefault="005805E9" w:rsidP="00580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</w:t>
            </w:r>
            <w:r w:rsidR="006B70D2">
              <w:rPr>
                <w:rFonts w:asciiTheme="minorHAnsi" w:hAnsi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6B70D2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0C59232E" w14:textId="77777777" w:rsidR="00252A27" w:rsidRDefault="006B70D2" w:rsidP="006B70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Seminar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I: W</w:t>
            </w:r>
            <w:r w:rsidRPr="00E5725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ood science &amp; sawmilling</w:t>
            </w:r>
            <w:r w:rsidR="00252A2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14:paraId="7658F5A5" w14:textId="119E98D0" w:rsidR="006B70D2" w:rsidRPr="00E57253" w:rsidRDefault="00252A27" w:rsidP="006B70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Group presentations &amp; discussion </w:t>
            </w:r>
          </w:p>
        </w:tc>
        <w:tc>
          <w:tcPr>
            <w:tcW w:w="993" w:type="dxa"/>
            <w:vAlign w:val="center"/>
          </w:tcPr>
          <w:p w14:paraId="4DD4C4F5" w14:textId="48DA7754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BCCC511" w14:textId="00A0E9FC" w:rsidR="006B70D2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NT,</w:t>
            </w:r>
          </w:p>
          <w:p w14:paraId="7694DB52" w14:textId="580280FC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  <w:r w:rsidR="00D06336">
              <w:rPr>
                <w:rFonts w:asciiTheme="minorHAnsi" w:hAnsiTheme="minorHAnsi"/>
                <w:sz w:val="24"/>
                <w:szCs w:val="24"/>
              </w:rPr>
              <w:t>, JVB</w:t>
            </w:r>
          </w:p>
        </w:tc>
      </w:tr>
      <w:tr w:rsidR="006B70D2" w:rsidRPr="000566EE" w14:paraId="64E2D17F" w14:textId="77777777" w:rsidTr="001F6C0B">
        <w:trPr>
          <w:trHeight w:val="358"/>
          <w:jc w:val="center"/>
        </w:trPr>
        <w:tc>
          <w:tcPr>
            <w:tcW w:w="10377" w:type="dxa"/>
            <w:gridSpan w:val="5"/>
            <w:vAlign w:val="center"/>
          </w:tcPr>
          <w:p w14:paraId="01B05613" w14:textId="4F9AE035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F7A">
              <w:rPr>
                <w:rFonts w:asciiTheme="minorHAnsi" w:hAnsiTheme="minorHAnsi"/>
                <w:b/>
                <w:sz w:val="28"/>
                <w:szCs w:val="28"/>
              </w:rPr>
              <w:t>Pulp and paper</w:t>
            </w:r>
          </w:p>
        </w:tc>
      </w:tr>
      <w:tr w:rsidR="006B70D2" w:rsidRPr="000566EE" w14:paraId="0A92F5B5" w14:textId="77777777" w:rsidTr="001F6C0B">
        <w:trPr>
          <w:trHeight w:val="372"/>
          <w:jc w:val="center"/>
        </w:trPr>
        <w:tc>
          <w:tcPr>
            <w:tcW w:w="880" w:type="dxa"/>
            <w:vAlign w:val="center"/>
          </w:tcPr>
          <w:p w14:paraId="6C8BD0A0" w14:textId="01F1480A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07/02</w:t>
            </w:r>
          </w:p>
        </w:tc>
        <w:tc>
          <w:tcPr>
            <w:tcW w:w="1417" w:type="dxa"/>
            <w:vAlign w:val="center"/>
          </w:tcPr>
          <w:p w14:paraId="7E392EB7" w14:textId="77777777" w:rsidR="006B70D2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136E3322" w14:textId="6BDEC67D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5AC5741" w14:textId="77777777" w:rsidR="006B70D2" w:rsidRPr="00B8539B" w:rsidRDefault="006B70D2" w:rsidP="006B70D2">
            <w:pPr>
              <w:rPr>
                <w:rFonts w:asciiTheme="minorHAnsi" w:hAnsiTheme="minorHAnsi"/>
                <w:sz w:val="24"/>
                <w:szCs w:val="24"/>
              </w:rPr>
            </w:pPr>
            <w:r w:rsidRPr="00B8539B">
              <w:rPr>
                <w:rFonts w:asciiTheme="minorHAnsi" w:hAnsiTheme="minorHAnsi"/>
                <w:sz w:val="24"/>
                <w:szCs w:val="24"/>
              </w:rPr>
              <w:t xml:space="preserve">Pulp and paper – mechanical processing </w:t>
            </w:r>
          </w:p>
        </w:tc>
        <w:tc>
          <w:tcPr>
            <w:tcW w:w="993" w:type="dxa"/>
            <w:vAlign w:val="center"/>
          </w:tcPr>
          <w:p w14:paraId="3F9BF90F" w14:textId="77777777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DAE80E0" w14:textId="77777777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</w:t>
            </w:r>
          </w:p>
        </w:tc>
      </w:tr>
      <w:tr w:rsidR="006B70D2" w:rsidRPr="000566EE" w14:paraId="05A6033B" w14:textId="77777777" w:rsidTr="001F6C0B">
        <w:trPr>
          <w:trHeight w:val="337"/>
          <w:jc w:val="center"/>
        </w:trPr>
        <w:tc>
          <w:tcPr>
            <w:tcW w:w="880" w:type="dxa"/>
            <w:vAlign w:val="center"/>
          </w:tcPr>
          <w:p w14:paraId="42E8DC8C" w14:textId="3FC84E78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08/02</w:t>
            </w:r>
          </w:p>
        </w:tc>
        <w:tc>
          <w:tcPr>
            <w:tcW w:w="1417" w:type="dxa"/>
            <w:vAlign w:val="center"/>
          </w:tcPr>
          <w:p w14:paraId="68AABFCD" w14:textId="77777777" w:rsidR="006B70D2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12DFA811" w14:textId="7699C197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93F3F43" w14:textId="77777777" w:rsidR="006B70D2" w:rsidRPr="00B8539B" w:rsidRDefault="006B70D2" w:rsidP="006B70D2">
            <w:pPr>
              <w:rPr>
                <w:rFonts w:asciiTheme="minorHAnsi" w:hAnsiTheme="minorHAnsi"/>
                <w:sz w:val="24"/>
                <w:szCs w:val="24"/>
              </w:rPr>
            </w:pPr>
            <w:r w:rsidRPr="00B8539B">
              <w:rPr>
                <w:rFonts w:asciiTheme="minorHAnsi" w:hAnsiTheme="minorHAnsi"/>
                <w:sz w:val="24"/>
                <w:szCs w:val="24"/>
              </w:rPr>
              <w:t>Pulp and paper –chemical processing</w:t>
            </w:r>
          </w:p>
        </w:tc>
        <w:tc>
          <w:tcPr>
            <w:tcW w:w="993" w:type="dxa"/>
            <w:vAlign w:val="center"/>
          </w:tcPr>
          <w:p w14:paraId="7A6AB1D2" w14:textId="77777777" w:rsidR="006B70D2" w:rsidRPr="00F4165D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34C63D" w14:textId="77777777" w:rsidR="006B70D2" w:rsidRPr="000566EE" w:rsidRDefault="006B70D2" w:rsidP="006B70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F84CC2" w:rsidRPr="000566EE" w14:paraId="2FE7C421" w14:textId="77777777" w:rsidTr="00B70D3E">
        <w:trPr>
          <w:jc w:val="center"/>
        </w:trPr>
        <w:tc>
          <w:tcPr>
            <w:tcW w:w="880" w:type="dxa"/>
          </w:tcPr>
          <w:p w14:paraId="4CD6A595" w14:textId="4FE36FB0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09/02</w:t>
            </w:r>
          </w:p>
        </w:tc>
        <w:tc>
          <w:tcPr>
            <w:tcW w:w="1417" w:type="dxa"/>
          </w:tcPr>
          <w:p w14:paraId="619B12FA" w14:textId="7079CDA4" w:rsidR="00F84CC2" w:rsidRPr="000566EE" w:rsidRDefault="00F84CC2" w:rsidP="00B70D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B70D3E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B70D3E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0-16:00</w:t>
            </w:r>
          </w:p>
        </w:tc>
        <w:tc>
          <w:tcPr>
            <w:tcW w:w="6095" w:type="dxa"/>
            <w:shd w:val="clear" w:color="auto" w:fill="76923C" w:themeFill="accent3" w:themeFillShade="BF"/>
          </w:tcPr>
          <w:p w14:paraId="1533F676" w14:textId="27EB1B88" w:rsidR="00F84CC2" w:rsidRPr="00D4076A" w:rsidRDefault="00B70D3E" w:rsidP="00D67BD8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B70D3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</w:tcPr>
          <w:p w14:paraId="0582C717" w14:textId="10CB986D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C7601" w14:textId="16BAA153" w:rsidR="00F84CC2" w:rsidRPr="0060793A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4CC2" w:rsidRPr="000566EE" w14:paraId="4ED0C592" w14:textId="77777777" w:rsidTr="001F6C0B">
        <w:trPr>
          <w:jc w:val="center"/>
        </w:trPr>
        <w:tc>
          <w:tcPr>
            <w:tcW w:w="880" w:type="dxa"/>
            <w:vAlign w:val="center"/>
          </w:tcPr>
          <w:p w14:paraId="695BEF91" w14:textId="7432C5BF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10/02</w:t>
            </w:r>
          </w:p>
        </w:tc>
        <w:tc>
          <w:tcPr>
            <w:tcW w:w="1417" w:type="dxa"/>
            <w:vAlign w:val="center"/>
          </w:tcPr>
          <w:p w14:paraId="070275C1" w14:textId="129B3F79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E57253">
              <w:rPr>
                <w:rFonts w:asciiTheme="minorHAnsi" w:hAnsiTheme="minorHAnsi"/>
                <w:sz w:val="24"/>
                <w:szCs w:val="24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E57253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</w:tcPr>
          <w:p w14:paraId="046C2C0F" w14:textId="71AC26AE" w:rsidR="00F84CC2" w:rsidRPr="00B8539B" w:rsidRDefault="00F84CC2" w:rsidP="00F84C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44E2DEBE" w14:textId="68DEC4F2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87E7B4" w14:textId="77777777" w:rsidR="00F84CC2" w:rsidRPr="0060793A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4CC2" w:rsidRPr="000566EE" w14:paraId="359E4B6B" w14:textId="77777777" w:rsidTr="001F6C0B">
        <w:trPr>
          <w:jc w:val="center"/>
        </w:trPr>
        <w:tc>
          <w:tcPr>
            <w:tcW w:w="880" w:type="dxa"/>
            <w:vAlign w:val="center"/>
          </w:tcPr>
          <w:p w14:paraId="2B395FAB" w14:textId="5A2F76E8" w:rsidR="00F84CC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11/02</w:t>
            </w:r>
          </w:p>
        </w:tc>
        <w:tc>
          <w:tcPr>
            <w:tcW w:w="1417" w:type="dxa"/>
            <w:vAlign w:val="center"/>
          </w:tcPr>
          <w:p w14:paraId="5A1D51DA" w14:textId="77777777" w:rsidR="00F84CC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09:00-11:45</w:t>
            </w:r>
          </w:p>
          <w:p w14:paraId="5317FB50" w14:textId="45365666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13:00-15:45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5A10FDE2" w14:textId="21E9DA1E" w:rsidR="00F84CC2" w:rsidRDefault="00F84CC2" w:rsidP="00F84CC2">
            <w:pPr>
              <w:rPr>
                <w:rFonts w:asciiTheme="minorHAnsi" w:hAnsiTheme="minorHAnsi"/>
                <w:sz w:val="24"/>
                <w:szCs w:val="24"/>
              </w:rPr>
            </w:pPr>
            <w:r w:rsidRPr="00E57253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58E8AE6D" w14:textId="0A476E19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17877F1" w14:textId="6702AE86" w:rsidR="00F84CC2" w:rsidRPr="0060793A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1086">
              <w:rPr>
                <w:rFonts w:asciiTheme="minorHAnsi" w:hAnsiTheme="minorHAnsi"/>
                <w:sz w:val="24"/>
                <w:szCs w:val="24"/>
              </w:rPr>
              <w:t>GD, DF</w:t>
            </w:r>
          </w:p>
        </w:tc>
      </w:tr>
      <w:tr w:rsidR="00F84CC2" w:rsidRPr="000566EE" w14:paraId="1114315E" w14:textId="77777777" w:rsidTr="00B76A78">
        <w:trPr>
          <w:jc w:val="center"/>
        </w:trPr>
        <w:tc>
          <w:tcPr>
            <w:tcW w:w="10377" w:type="dxa"/>
            <w:gridSpan w:val="5"/>
            <w:shd w:val="clear" w:color="auto" w:fill="auto"/>
            <w:vAlign w:val="center"/>
          </w:tcPr>
          <w:p w14:paraId="7097F80E" w14:textId="77777777" w:rsidR="00F84CC2" w:rsidRPr="00161086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4CC2" w:rsidRPr="000566EE" w14:paraId="2CA9EA40" w14:textId="77777777" w:rsidTr="001F6C0B">
        <w:trPr>
          <w:jc w:val="center"/>
        </w:trPr>
        <w:tc>
          <w:tcPr>
            <w:tcW w:w="880" w:type="dxa"/>
            <w:vAlign w:val="center"/>
          </w:tcPr>
          <w:p w14:paraId="14C00CE2" w14:textId="68665C03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14/02</w:t>
            </w:r>
          </w:p>
        </w:tc>
        <w:tc>
          <w:tcPr>
            <w:tcW w:w="1417" w:type="dxa"/>
            <w:vAlign w:val="center"/>
          </w:tcPr>
          <w:p w14:paraId="26BAF8BE" w14:textId="06D33D02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3C49B7D9" w14:textId="77777777" w:rsidR="00F84CC2" w:rsidRDefault="00F84CC2" w:rsidP="00F84CC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16108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Seminar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16108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I: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Wood science, Pulp and paper</w:t>
            </w:r>
            <w:r w:rsidR="00252A2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14:paraId="6DE5652A" w14:textId="35920029" w:rsidR="00252A27" w:rsidRPr="00161086" w:rsidRDefault="00252A27" w:rsidP="00F84CC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252A2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Group presentations &amp; discussion</w:t>
            </w:r>
          </w:p>
        </w:tc>
        <w:tc>
          <w:tcPr>
            <w:tcW w:w="993" w:type="dxa"/>
            <w:vAlign w:val="center"/>
          </w:tcPr>
          <w:p w14:paraId="1466FBCA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D62DDA" w14:textId="04E449E6" w:rsidR="00F84CC2" w:rsidRPr="0060793A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793A">
              <w:rPr>
                <w:rFonts w:asciiTheme="minorHAnsi" w:hAnsiTheme="minorHAnsi"/>
                <w:sz w:val="24"/>
                <w:szCs w:val="24"/>
              </w:rPr>
              <w:t>GD, DF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MJ, NT </w:t>
            </w:r>
          </w:p>
        </w:tc>
      </w:tr>
      <w:tr w:rsidR="00F84CC2" w:rsidRPr="000566EE" w14:paraId="7290F389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046D5CE2" w14:textId="3ADCEC03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82B">
              <w:rPr>
                <w:rFonts w:asciiTheme="minorHAnsi" w:hAnsiTheme="minorHAnsi"/>
                <w:b/>
                <w:sz w:val="28"/>
                <w:szCs w:val="28"/>
              </w:rPr>
              <w:t>Wood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-engineering </w:t>
            </w:r>
            <w:r w:rsidRPr="001B682B">
              <w:rPr>
                <w:rFonts w:asciiTheme="minorHAnsi" w:hAnsiTheme="minorHAnsi"/>
                <w:b/>
                <w:sz w:val="28"/>
                <w:szCs w:val="28"/>
              </w:rPr>
              <w:t>products</w:t>
            </w:r>
          </w:p>
        </w:tc>
      </w:tr>
      <w:tr w:rsidR="00F84CC2" w:rsidRPr="000566EE" w14:paraId="6B0B7700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3DDBB9C5" w14:textId="41A7AECA" w:rsidR="00F84CC2" w:rsidRPr="000566EE" w:rsidRDefault="00F84CC2" w:rsidP="00252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252A27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31727CBB" w14:textId="70D81E09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027D453" w14:textId="77777777" w:rsidR="00F84CC2" w:rsidRPr="000566EE" w:rsidRDefault="00F84CC2" w:rsidP="00F84CC2">
            <w:pPr>
              <w:rPr>
                <w:rFonts w:asciiTheme="minorHAnsi" w:hAnsiTheme="minorHAnsi"/>
                <w:sz w:val="24"/>
                <w:szCs w:val="24"/>
              </w:rPr>
            </w:pPr>
            <w:r w:rsidRPr="00A934E0">
              <w:rPr>
                <w:rFonts w:asciiTheme="minorHAnsi" w:hAnsiTheme="minorHAnsi"/>
                <w:b/>
                <w:i/>
                <w:sz w:val="24"/>
                <w:szCs w:val="24"/>
              </w:rPr>
              <w:t>Bio-composites</w:t>
            </w:r>
            <w:r>
              <w:rPr>
                <w:rFonts w:asciiTheme="minorHAnsi" w:hAnsiTheme="minorHAnsi"/>
                <w:sz w:val="24"/>
                <w:szCs w:val="24"/>
              </w:rPr>
              <w:t>: adhesives, bio-based binders and non-conventional bonding</w:t>
            </w:r>
          </w:p>
        </w:tc>
        <w:tc>
          <w:tcPr>
            <w:tcW w:w="993" w:type="dxa"/>
            <w:vAlign w:val="center"/>
          </w:tcPr>
          <w:p w14:paraId="63092514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E0618E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F84CC2" w:rsidRPr="000566EE" w14:paraId="3F132143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31E122ED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FBE3C8" w14:textId="40E2DFA1" w:rsidR="00F84CC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  <w:p w14:paraId="671247FF" w14:textId="0CA3F1A0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13:00-15:45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360EBCF" w14:textId="18C03DA8" w:rsidR="00F84CC2" w:rsidRPr="000566EE" w:rsidRDefault="00F84CC2" w:rsidP="00F84C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Wood-based composites: veneer, plywood, fiber- and particle boards, oriented strand board (OSB)</w:t>
            </w:r>
          </w:p>
        </w:tc>
        <w:tc>
          <w:tcPr>
            <w:tcW w:w="993" w:type="dxa"/>
            <w:vAlign w:val="center"/>
          </w:tcPr>
          <w:p w14:paraId="78434CCC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E61DD4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</w:t>
            </w:r>
          </w:p>
        </w:tc>
      </w:tr>
      <w:tr w:rsidR="00F84CC2" w:rsidRPr="000566EE" w14:paraId="739FB8F8" w14:textId="77777777" w:rsidTr="001F6C0B">
        <w:trPr>
          <w:trHeight w:val="538"/>
          <w:jc w:val="center"/>
        </w:trPr>
        <w:tc>
          <w:tcPr>
            <w:tcW w:w="880" w:type="dxa"/>
            <w:vAlign w:val="center"/>
          </w:tcPr>
          <w:p w14:paraId="5BEFD99C" w14:textId="0AD05960" w:rsidR="00F84CC2" w:rsidRPr="00B834B2" w:rsidRDefault="00F84CC2" w:rsidP="00252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1</w:t>
            </w:r>
            <w:r w:rsidR="00252A27">
              <w:rPr>
                <w:rFonts w:asciiTheme="minorHAnsi" w:hAnsiTheme="minorHAnsi"/>
                <w:sz w:val="24"/>
                <w:szCs w:val="24"/>
              </w:rPr>
              <w:t>6</w:t>
            </w:r>
            <w:r w:rsidRPr="00B834B2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353716E6" w14:textId="5AAA08F1" w:rsidR="00F84CC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B834B2">
              <w:rPr>
                <w:rFonts w:asciiTheme="minorHAnsi" w:hAnsiTheme="minorHAnsi"/>
                <w:sz w:val="24"/>
                <w:szCs w:val="24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B834B2">
              <w:rPr>
                <w:rFonts w:asciiTheme="minorHAnsi" w:hAnsiTheme="minorHAnsi"/>
                <w:sz w:val="24"/>
                <w:szCs w:val="24"/>
              </w:rPr>
              <w:t>:45</w:t>
            </w:r>
          </w:p>
          <w:p w14:paraId="220FAEFC" w14:textId="4D1CAA4A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EB8CF30" w14:textId="4322175C" w:rsidR="00F84CC2" w:rsidRPr="00B834B2" w:rsidRDefault="00F84CC2" w:rsidP="00F84C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Wood-based composites: Cross-laminated timber (CLT) and laminated veneer lumber (LVL). Wood fiber insulation</w:t>
            </w:r>
          </w:p>
        </w:tc>
        <w:tc>
          <w:tcPr>
            <w:tcW w:w="993" w:type="dxa"/>
            <w:vAlign w:val="center"/>
          </w:tcPr>
          <w:p w14:paraId="1F7872BB" w14:textId="559DBB4E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4F69ADC" w14:textId="293AB042" w:rsidR="00F84CC2" w:rsidRPr="00196FAB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SA</w:t>
            </w:r>
          </w:p>
        </w:tc>
      </w:tr>
      <w:tr w:rsidR="00F84CC2" w:rsidRPr="000566EE" w14:paraId="2F602EC9" w14:textId="77777777" w:rsidTr="001F6C0B">
        <w:trPr>
          <w:jc w:val="center"/>
        </w:trPr>
        <w:tc>
          <w:tcPr>
            <w:tcW w:w="880" w:type="dxa"/>
            <w:vAlign w:val="center"/>
          </w:tcPr>
          <w:p w14:paraId="5187F422" w14:textId="2D892400" w:rsidR="00F84CC2" w:rsidRPr="00B834B2" w:rsidRDefault="00F84CC2" w:rsidP="00252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1</w:t>
            </w:r>
            <w:r w:rsidR="00252A27">
              <w:rPr>
                <w:rFonts w:asciiTheme="minorHAnsi" w:hAnsiTheme="minorHAnsi"/>
                <w:sz w:val="24"/>
                <w:szCs w:val="24"/>
              </w:rPr>
              <w:t>7</w:t>
            </w:r>
            <w:r w:rsidRPr="00B834B2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67ADA7DF" w14:textId="63BD305F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C0E08F5" w14:textId="139808E5" w:rsidR="00F84CC2" w:rsidRPr="00B834B2" w:rsidRDefault="00F84CC2" w:rsidP="00F84C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Wood thermoplastic composites</w:t>
            </w:r>
          </w:p>
        </w:tc>
        <w:tc>
          <w:tcPr>
            <w:tcW w:w="993" w:type="dxa"/>
            <w:vAlign w:val="center"/>
          </w:tcPr>
          <w:p w14:paraId="117A448C" w14:textId="6E986B6C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AA4626A" w14:textId="685DF1E3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F84CC2" w:rsidRPr="00AF4455" w14:paraId="5D616B9F" w14:textId="77777777" w:rsidTr="00991707">
        <w:trPr>
          <w:trHeight w:val="255"/>
          <w:jc w:val="center"/>
        </w:trPr>
        <w:tc>
          <w:tcPr>
            <w:tcW w:w="880" w:type="dxa"/>
            <w:vAlign w:val="center"/>
          </w:tcPr>
          <w:p w14:paraId="706AB0A2" w14:textId="7E130E66" w:rsidR="00F84CC2" w:rsidRPr="000566EE" w:rsidRDefault="00252A27" w:rsidP="00252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F84CC2">
              <w:rPr>
                <w:rFonts w:asciiTheme="minorHAnsi" w:hAnsi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6FA5663E" w14:textId="6FA194E1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75054AE" w14:textId="1CA56D27" w:rsidR="00F84CC2" w:rsidRPr="008E277B" w:rsidRDefault="00F84CC2" w:rsidP="00F84CC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FAB">
              <w:rPr>
                <w:rFonts w:ascii="Calibri" w:hAnsi="Calibri" w:cs="Calibri"/>
                <w:color w:val="000000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1FCD704E" w14:textId="24D95DAC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3E76D4" w14:textId="0C7E9A71" w:rsidR="00F84CC2" w:rsidRPr="00AE0D6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B0" w:rsidRPr="00AF4455" w14:paraId="34771549" w14:textId="77777777" w:rsidTr="00A6397E">
        <w:trPr>
          <w:trHeight w:val="260"/>
          <w:jc w:val="center"/>
        </w:trPr>
        <w:tc>
          <w:tcPr>
            <w:tcW w:w="10377" w:type="dxa"/>
            <w:gridSpan w:val="5"/>
            <w:vAlign w:val="center"/>
          </w:tcPr>
          <w:p w14:paraId="7550B685" w14:textId="77777777" w:rsidR="00765FB0" w:rsidRPr="00AE0D6E" w:rsidRDefault="00765FB0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4CC2" w:rsidRPr="000566EE" w14:paraId="0B2A5C6B" w14:textId="77777777" w:rsidTr="001F6C0B">
        <w:trPr>
          <w:jc w:val="center"/>
        </w:trPr>
        <w:tc>
          <w:tcPr>
            <w:tcW w:w="880" w:type="dxa"/>
            <w:vAlign w:val="center"/>
          </w:tcPr>
          <w:p w14:paraId="32CECBA1" w14:textId="54938371" w:rsidR="00F84CC2" w:rsidRPr="00B834B2" w:rsidRDefault="00F84CC2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2</w:t>
            </w:r>
            <w:r w:rsidR="001456BA">
              <w:rPr>
                <w:rFonts w:asciiTheme="minorHAnsi" w:hAnsiTheme="minorHAnsi"/>
                <w:sz w:val="24"/>
                <w:szCs w:val="24"/>
                <w:lang w:val="sv-SE"/>
              </w:rPr>
              <w:t>1</w:t>
            </w: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/02</w:t>
            </w:r>
          </w:p>
        </w:tc>
        <w:tc>
          <w:tcPr>
            <w:tcW w:w="1417" w:type="dxa"/>
            <w:vAlign w:val="center"/>
          </w:tcPr>
          <w:p w14:paraId="4266B6EE" w14:textId="46131226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B834B2">
              <w:rPr>
                <w:rFonts w:asciiTheme="minorHAnsi" w:hAnsiTheme="minorHAnsi"/>
                <w:sz w:val="24"/>
                <w:szCs w:val="24"/>
              </w:rPr>
              <w:t>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984A153" w14:textId="1A1A8D24" w:rsidR="00F84CC2" w:rsidRPr="008E7401" w:rsidRDefault="00F84CC2" w:rsidP="00F84CC2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>Nano-based biomaterials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biorefineries</w:t>
            </w:r>
            <w:proofErr w:type="spellEnd"/>
            <w:r w:rsidRPr="00B834B2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B834B2">
              <w:rPr>
                <w:rFonts w:ascii="Calibri" w:hAnsi="Calibri" w:cs="Calibri"/>
                <w:color w:val="000000"/>
                <w:sz w:val="24"/>
                <w:szCs w:val="24"/>
              </w:rPr>
              <w:t>Mod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ern approaches for utilizing </w:t>
            </w:r>
            <w:r w:rsidRPr="00B834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cellulose, hemicelluloses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 w:rsidRPr="00B834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ligni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 in new products and processes</w:t>
            </w:r>
          </w:p>
        </w:tc>
        <w:tc>
          <w:tcPr>
            <w:tcW w:w="993" w:type="dxa"/>
            <w:vAlign w:val="center"/>
          </w:tcPr>
          <w:p w14:paraId="702DD753" w14:textId="77777777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9AA73D4" w14:textId="6AE928A1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GD</w:t>
            </w:r>
          </w:p>
        </w:tc>
      </w:tr>
      <w:tr w:rsidR="00F84CC2" w:rsidRPr="000566EE" w14:paraId="1395A760" w14:textId="77777777" w:rsidTr="001F6C0B">
        <w:trPr>
          <w:jc w:val="center"/>
        </w:trPr>
        <w:tc>
          <w:tcPr>
            <w:tcW w:w="880" w:type="dxa"/>
            <w:vAlign w:val="center"/>
          </w:tcPr>
          <w:p w14:paraId="73282486" w14:textId="6FAF032D" w:rsidR="00F84CC2" w:rsidRPr="00B834B2" w:rsidRDefault="00F84CC2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2</w:t>
            </w:r>
            <w:r w:rsidR="001456BA">
              <w:rPr>
                <w:rFonts w:asciiTheme="minorHAnsi" w:hAnsiTheme="minorHAnsi"/>
                <w:sz w:val="24"/>
                <w:szCs w:val="24"/>
                <w:lang w:val="sv-SE"/>
              </w:rPr>
              <w:t>2</w:t>
            </w:r>
            <w:r w:rsidRPr="00B834B2">
              <w:rPr>
                <w:rFonts w:asciiTheme="minorHAnsi" w:hAnsiTheme="minorHAnsi"/>
                <w:sz w:val="24"/>
                <w:szCs w:val="24"/>
                <w:lang w:val="sv-SE"/>
              </w:rPr>
              <w:t>/02</w:t>
            </w:r>
          </w:p>
        </w:tc>
        <w:tc>
          <w:tcPr>
            <w:tcW w:w="1417" w:type="dxa"/>
            <w:vAlign w:val="center"/>
          </w:tcPr>
          <w:p w14:paraId="660E1699" w14:textId="64AC28F9" w:rsidR="00F84CC2" w:rsidRPr="00B834B2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  <w:lang w:val="sv-SE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585D767" w14:textId="5A3E5A2A" w:rsidR="00F84CC2" w:rsidRPr="00FC6F12" w:rsidRDefault="00F84CC2" w:rsidP="00F84CC2">
            <w:pPr>
              <w:rPr>
                <w:rFonts w:asciiTheme="minorHAnsi" w:hAnsiTheme="minorHAnsi"/>
                <w:color w:val="000000" w:themeColor="text1"/>
                <w:sz w:val="24"/>
                <w:szCs w:val="24"/>
                <w:highlight w:val="green"/>
              </w:rPr>
            </w:pPr>
            <w:r w:rsidRPr="00B834B2">
              <w:rPr>
                <w:rFonts w:asciiTheme="minorHAnsi" w:hAnsiTheme="minorHAnsi"/>
                <w:sz w:val="24"/>
                <w:szCs w:val="24"/>
              </w:rPr>
              <w:t xml:space="preserve">Nano-based biomaterials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biorefineries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- cont.</w:t>
            </w:r>
          </w:p>
        </w:tc>
        <w:tc>
          <w:tcPr>
            <w:tcW w:w="993" w:type="dxa"/>
            <w:vAlign w:val="center"/>
          </w:tcPr>
          <w:p w14:paraId="3AA572DE" w14:textId="439B4F69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834906D" w14:textId="38424CE1" w:rsidR="00F84CC2" w:rsidRPr="000566EE" w:rsidRDefault="00F84CC2" w:rsidP="00F84C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</w:t>
            </w:r>
          </w:p>
        </w:tc>
      </w:tr>
      <w:tr w:rsidR="001456BA" w:rsidRPr="000566EE" w14:paraId="2960D332" w14:textId="77777777" w:rsidTr="00B70D3E">
        <w:trPr>
          <w:jc w:val="center"/>
        </w:trPr>
        <w:tc>
          <w:tcPr>
            <w:tcW w:w="880" w:type="dxa"/>
          </w:tcPr>
          <w:p w14:paraId="31780914" w14:textId="65F9658E" w:rsidR="001456BA" w:rsidRPr="00B834B2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1D000D">
              <w:rPr>
                <w:rFonts w:asciiTheme="minorHAnsi" w:hAnsiTheme="minorHAnsi"/>
                <w:sz w:val="24"/>
                <w:szCs w:val="24"/>
                <w:lang w:val="sv-SE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sv-SE"/>
              </w:rPr>
              <w:t>3</w:t>
            </w:r>
            <w:r w:rsidRPr="001D000D">
              <w:rPr>
                <w:rFonts w:asciiTheme="minorHAnsi" w:hAnsiTheme="minorHAnsi"/>
                <w:sz w:val="24"/>
                <w:szCs w:val="24"/>
                <w:lang w:val="sv-SE"/>
              </w:rPr>
              <w:t>/02</w:t>
            </w:r>
          </w:p>
        </w:tc>
        <w:tc>
          <w:tcPr>
            <w:tcW w:w="1417" w:type="dxa"/>
          </w:tcPr>
          <w:p w14:paraId="65010D8B" w14:textId="58D2B3C6" w:rsidR="001456BA" w:rsidRDefault="001456BA" w:rsidP="00B70D3E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B70D3E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B70D3E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0-</w:t>
            </w:r>
            <w:r w:rsidR="00B70D3E">
              <w:rPr>
                <w:rFonts w:asciiTheme="minorHAnsi" w:hAnsiTheme="minorHAnsi"/>
                <w:sz w:val="24"/>
                <w:szCs w:val="24"/>
              </w:rPr>
              <w:t>16:00</w:t>
            </w:r>
          </w:p>
        </w:tc>
        <w:tc>
          <w:tcPr>
            <w:tcW w:w="6095" w:type="dxa"/>
            <w:shd w:val="clear" w:color="auto" w:fill="76923C" w:themeFill="accent3" w:themeFillShade="BF"/>
          </w:tcPr>
          <w:p w14:paraId="7471800F" w14:textId="446A3602" w:rsidR="001456BA" w:rsidRPr="00B70D3E" w:rsidRDefault="00B70D3E" w:rsidP="001456B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70D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</w:tcPr>
          <w:p w14:paraId="414AB53D" w14:textId="72301E8D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7AD50" w14:textId="018BFB30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0566EE" w14:paraId="71368C35" w14:textId="77777777" w:rsidTr="001F6C0B">
        <w:trPr>
          <w:jc w:val="center"/>
        </w:trPr>
        <w:tc>
          <w:tcPr>
            <w:tcW w:w="880" w:type="dxa"/>
            <w:vAlign w:val="center"/>
          </w:tcPr>
          <w:p w14:paraId="4DDA30B1" w14:textId="131AEDA7" w:rsidR="001456BA" w:rsidRPr="00196FAB" w:rsidRDefault="001456BA" w:rsidP="00145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6FA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96FA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96FA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68ADFCD" w14:textId="41EB528C" w:rsidR="001456BA" w:rsidRPr="009714A6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0</w:t>
            </w:r>
            <w:r w:rsidRPr="00BC40C1">
              <w:rPr>
                <w:rFonts w:asciiTheme="minorHAnsi" w:hAnsiTheme="minorHAnsi"/>
                <w:sz w:val="24"/>
                <w:szCs w:val="24"/>
                <w:lang w:val="en-GB"/>
              </w:rPr>
              <w:t>9:00-1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  <w:r w:rsidRPr="00BC40C1">
              <w:rPr>
                <w:rFonts w:asciiTheme="minorHAnsi" w:hAnsiTheme="minorHAnsi"/>
                <w:sz w:val="24"/>
                <w:szCs w:val="24"/>
                <w:lang w:val="en-GB"/>
              </w:rPr>
              <w:t>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58B88BB8" w14:textId="483EF5EA" w:rsidR="001456BA" w:rsidRPr="00BC40C1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BC40C1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3AD5004A" w14:textId="7BCA8E23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8E6AF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0566EE" w14:paraId="1FF53FDB" w14:textId="77777777" w:rsidTr="001F6C0B">
        <w:trPr>
          <w:jc w:val="center"/>
        </w:trPr>
        <w:tc>
          <w:tcPr>
            <w:tcW w:w="880" w:type="dxa"/>
            <w:vAlign w:val="center"/>
          </w:tcPr>
          <w:p w14:paraId="4D801E91" w14:textId="45634568" w:rsidR="001456BA" w:rsidRPr="00BC40C1" w:rsidRDefault="001456BA" w:rsidP="00145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0C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C40C1">
              <w:rPr>
                <w:rFonts w:asciiTheme="minorHAnsi" w:hAnsiTheme="minorHAnsi" w:cstheme="minorHAnsi"/>
                <w:sz w:val="24"/>
                <w:szCs w:val="24"/>
              </w:rPr>
              <w:t>/02</w:t>
            </w:r>
          </w:p>
        </w:tc>
        <w:tc>
          <w:tcPr>
            <w:tcW w:w="1417" w:type="dxa"/>
            <w:vAlign w:val="center"/>
          </w:tcPr>
          <w:p w14:paraId="5FFE2215" w14:textId="52D8E4A8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09:00-11:45</w:t>
            </w:r>
          </w:p>
          <w:p w14:paraId="47217D70" w14:textId="438AE0C6" w:rsidR="001456BA" w:rsidRPr="009714A6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13:00-15:45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6AD60694" w14:textId="4096C264" w:rsidR="001456BA" w:rsidRPr="00BC40C1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BC40C1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2FC75440" w14:textId="4F651A15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628B776" w14:textId="383D06F8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SA, GD,</w:t>
            </w:r>
          </w:p>
          <w:p w14:paraId="0CF7F817" w14:textId="60DA6A31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DF, MJ</w:t>
            </w:r>
          </w:p>
        </w:tc>
      </w:tr>
      <w:tr w:rsidR="001456BA" w:rsidRPr="000566EE" w14:paraId="17B838A0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393A96CE" w14:textId="5F00803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 w:rsidRPr="001B682B">
              <w:rPr>
                <w:rFonts w:asciiTheme="minorHAnsi" w:hAnsiTheme="minorHAnsi"/>
                <w:b/>
                <w:sz w:val="28"/>
                <w:szCs w:val="28"/>
              </w:rPr>
              <w:t>Industrial wood protection</w:t>
            </w:r>
          </w:p>
        </w:tc>
      </w:tr>
      <w:tr w:rsidR="001456BA" w:rsidRPr="000566EE" w14:paraId="6D397327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11611929" w14:textId="1AEF3B9C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28/02</w:t>
            </w:r>
          </w:p>
        </w:tc>
        <w:tc>
          <w:tcPr>
            <w:tcW w:w="1417" w:type="dxa"/>
            <w:vAlign w:val="center"/>
          </w:tcPr>
          <w:p w14:paraId="550EF4DD" w14:textId="245A6423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09:00-9:45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39D49A40" w14:textId="12F17ED5" w:rsidR="001456BA" w:rsidRPr="000566EE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Aims of wood protection. Biocides used for chemical wood protection</w:t>
            </w:r>
          </w:p>
        </w:tc>
        <w:tc>
          <w:tcPr>
            <w:tcW w:w="993" w:type="dxa"/>
            <w:vAlign w:val="center"/>
          </w:tcPr>
          <w:p w14:paraId="2C2E6C88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C066ABC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1456BA" w:rsidRPr="000566EE" w14:paraId="21CC4728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50039C99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9B761F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280F4341" w14:textId="77777777" w:rsidR="001456BA" w:rsidRPr="000566EE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0566EE">
              <w:rPr>
                <w:rFonts w:asciiTheme="minorHAnsi" w:hAnsiTheme="minorHAnsi"/>
                <w:sz w:val="24"/>
                <w:szCs w:val="24"/>
              </w:rPr>
              <w:t xml:space="preserve">Impregnated timber-processing and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treated </w:t>
            </w:r>
            <w:r w:rsidRPr="000566EE">
              <w:rPr>
                <w:rFonts w:asciiTheme="minorHAnsi" w:hAnsiTheme="minorHAnsi"/>
                <w:sz w:val="24"/>
                <w:szCs w:val="24"/>
              </w:rPr>
              <w:t>items</w:t>
            </w:r>
          </w:p>
        </w:tc>
        <w:tc>
          <w:tcPr>
            <w:tcW w:w="993" w:type="dxa"/>
            <w:vAlign w:val="center"/>
          </w:tcPr>
          <w:p w14:paraId="6C93CCBB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D222401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NT</w:t>
            </w:r>
          </w:p>
        </w:tc>
      </w:tr>
      <w:tr w:rsidR="001456BA" w:rsidRPr="000566EE" w14:paraId="6FB3ED55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34D288B2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D2F33A" w14:textId="63E6612D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6C9B463" w14:textId="4BE728DE" w:rsidR="001456BA" w:rsidRPr="001B682B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1B682B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731A1C45" w14:textId="182AE29A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BB68E5" w14:textId="7E17ADD4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0566EE" w14:paraId="701CE706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64A4D568" w14:textId="1C19D403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01/03</w:t>
            </w:r>
          </w:p>
        </w:tc>
        <w:tc>
          <w:tcPr>
            <w:tcW w:w="1417" w:type="dxa"/>
            <w:vAlign w:val="center"/>
          </w:tcPr>
          <w:p w14:paraId="229BD69E" w14:textId="3AC06AC2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4F852B16" w14:textId="77777777" w:rsidR="001456BA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Wood modification – aims, mode of action and methods. Acetylation,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furfurylation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DMDHEU and other modification methods. Novel approaches for wood modification</w:t>
            </w:r>
          </w:p>
        </w:tc>
        <w:tc>
          <w:tcPr>
            <w:tcW w:w="993" w:type="dxa"/>
            <w:vAlign w:val="center"/>
          </w:tcPr>
          <w:p w14:paraId="42D2D3F8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D1A96EE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</w:t>
            </w:r>
          </w:p>
        </w:tc>
      </w:tr>
      <w:tr w:rsidR="001456BA" w:rsidRPr="000566EE" w14:paraId="4A4853D2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1FD7C4B9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A2A448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13:00-14:45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185250B" w14:textId="77777777" w:rsidR="001456BA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Thermal modification of wood</w:t>
            </w:r>
          </w:p>
        </w:tc>
        <w:tc>
          <w:tcPr>
            <w:tcW w:w="993" w:type="dxa"/>
            <w:vAlign w:val="center"/>
          </w:tcPr>
          <w:p w14:paraId="6BEAC407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86F20C1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24C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JG</w:t>
            </w:r>
          </w:p>
        </w:tc>
      </w:tr>
      <w:tr w:rsidR="001456BA" w:rsidRPr="000566EE" w14:paraId="7C85B8DB" w14:textId="77777777" w:rsidTr="001F6C0B">
        <w:trPr>
          <w:jc w:val="center"/>
        </w:trPr>
        <w:tc>
          <w:tcPr>
            <w:tcW w:w="880" w:type="dxa"/>
            <w:vAlign w:val="center"/>
          </w:tcPr>
          <w:p w14:paraId="4C29D9FD" w14:textId="33E5257B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02/03</w:t>
            </w:r>
          </w:p>
        </w:tc>
        <w:tc>
          <w:tcPr>
            <w:tcW w:w="1417" w:type="dxa"/>
            <w:vAlign w:val="center"/>
          </w:tcPr>
          <w:p w14:paraId="7C9C9081" w14:textId="08E669FE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1D609DA6" w14:textId="2C17A7D2" w:rsidR="001456BA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1E8CBBA7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07C10C" w14:textId="77777777" w:rsidR="001456BA" w:rsidRPr="00BF24CD" w:rsidRDefault="001456BA" w:rsidP="001456BA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456BA" w:rsidRPr="000566EE" w14:paraId="0051192A" w14:textId="77777777" w:rsidTr="001F6C0B">
        <w:trPr>
          <w:jc w:val="center"/>
        </w:trPr>
        <w:tc>
          <w:tcPr>
            <w:tcW w:w="880" w:type="dxa"/>
            <w:vAlign w:val="center"/>
          </w:tcPr>
          <w:p w14:paraId="435B3FF4" w14:textId="20A85882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03/03</w:t>
            </w:r>
          </w:p>
        </w:tc>
        <w:tc>
          <w:tcPr>
            <w:tcW w:w="1417" w:type="dxa"/>
            <w:vAlign w:val="center"/>
          </w:tcPr>
          <w:p w14:paraId="1EB14936" w14:textId="7466B0FD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09:00-16:00</w:t>
            </w:r>
          </w:p>
        </w:tc>
        <w:tc>
          <w:tcPr>
            <w:tcW w:w="6095" w:type="dxa"/>
            <w:shd w:val="clear" w:color="auto" w:fill="FABF8F" w:themeFill="accent6" w:themeFillTint="99"/>
            <w:vAlign w:val="center"/>
          </w:tcPr>
          <w:p w14:paraId="125260BB" w14:textId="13586B16" w:rsidR="001456BA" w:rsidRPr="00CE5D4E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sz w:val="24"/>
                <w:szCs w:val="24"/>
              </w:rPr>
              <w:t>Student-lecturer(s) individual discussion</w:t>
            </w:r>
          </w:p>
        </w:tc>
        <w:tc>
          <w:tcPr>
            <w:tcW w:w="993" w:type="dxa"/>
            <w:vAlign w:val="center"/>
          </w:tcPr>
          <w:p w14:paraId="7D559DAD" w14:textId="08D7B241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88EFB72" w14:textId="154BD548" w:rsidR="001456BA" w:rsidRPr="00BF24CD" w:rsidRDefault="001456BA" w:rsidP="001456BA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MJ, NT, JG</w:t>
            </w:r>
          </w:p>
        </w:tc>
      </w:tr>
      <w:tr w:rsidR="001456BA" w:rsidRPr="00B70D3E" w14:paraId="76D91F3E" w14:textId="77777777" w:rsidTr="001F6C0B">
        <w:trPr>
          <w:jc w:val="center"/>
        </w:trPr>
        <w:tc>
          <w:tcPr>
            <w:tcW w:w="880" w:type="dxa"/>
            <w:vAlign w:val="center"/>
          </w:tcPr>
          <w:p w14:paraId="67D1E905" w14:textId="55696FAD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04/03</w:t>
            </w:r>
          </w:p>
        </w:tc>
        <w:tc>
          <w:tcPr>
            <w:tcW w:w="1417" w:type="dxa"/>
            <w:vAlign w:val="center"/>
          </w:tcPr>
          <w:p w14:paraId="7AE54FD0" w14:textId="22A0C583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65D5CCDB" w14:textId="77777777" w:rsidR="001456BA" w:rsidRDefault="001456BA" w:rsidP="001456B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5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Seminar III: Wood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-</w:t>
            </w:r>
            <w:r w:rsidRPr="00CE5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engineering products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nano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-based materials and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biorefineries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14:paraId="4A33C716" w14:textId="6B74405B" w:rsidR="001456BA" w:rsidRPr="00CE5D4E" w:rsidRDefault="001456BA" w:rsidP="001456B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2A2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Group presentations &amp; discussion</w:t>
            </w:r>
          </w:p>
        </w:tc>
        <w:tc>
          <w:tcPr>
            <w:tcW w:w="993" w:type="dxa"/>
            <w:vAlign w:val="center"/>
          </w:tcPr>
          <w:p w14:paraId="3F697FD1" w14:textId="00CFAA78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D59532F" w14:textId="086B1E32" w:rsidR="001456BA" w:rsidRPr="00765FB0" w:rsidRDefault="001456BA" w:rsidP="001456BA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sv-SE"/>
              </w:rPr>
            </w:pPr>
            <w:r w:rsidRPr="00765FB0">
              <w:rPr>
                <w:rFonts w:asciiTheme="minorHAnsi" w:hAnsiTheme="minorHAnsi"/>
                <w:color w:val="000000" w:themeColor="text1"/>
                <w:sz w:val="24"/>
                <w:szCs w:val="24"/>
                <w:lang w:val="sv-SE"/>
              </w:rPr>
              <w:t>GD, SA, DF, MJ, NT, JG</w:t>
            </w:r>
          </w:p>
        </w:tc>
      </w:tr>
      <w:tr w:rsidR="001456BA" w:rsidRPr="000566EE" w14:paraId="76D6A96F" w14:textId="77777777" w:rsidTr="001F6C0B">
        <w:trPr>
          <w:jc w:val="center"/>
        </w:trPr>
        <w:tc>
          <w:tcPr>
            <w:tcW w:w="880" w:type="dxa"/>
            <w:vAlign w:val="center"/>
          </w:tcPr>
          <w:p w14:paraId="1DB498C5" w14:textId="77777777" w:rsidR="001456BA" w:rsidRPr="00765FB0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vAlign w:val="center"/>
          </w:tcPr>
          <w:p w14:paraId="34558859" w14:textId="77777777" w:rsidR="001456BA" w:rsidRPr="00765FB0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505C7C72" w14:textId="3656A36D" w:rsidR="001456BA" w:rsidRPr="00CE5D4E" w:rsidRDefault="001456BA" w:rsidP="001456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D4E">
              <w:rPr>
                <w:rFonts w:asciiTheme="minorHAnsi" w:hAnsiTheme="minorHAnsi"/>
                <w:b/>
                <w:sz w:val="28"/>
                <w:szCs w:val="28"/>
              </w:rPr>
              <w:t>Bioenergy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 w:rsidRPr="00CE5D4E">
              <w:rPr>
                <w:rFonts w:asciiTheme="minorHAnsi" w:hAnsiTheme="minorHAnsi"/>
                <w:b/>
                <w:sz w:val="28"/>
                <w:szCs w:val="28"/>
              </w:rPr>
              <w:t>biofuels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, timber in buildings</w:t>
            </w:r>
          </w:p>
        </w:tc>
        <w:tc>
          <w:tcPr>
            <w:tcW w:w="993" w:type="dxa"/>
            <w:vAlign w:val="center"/>
          </w:tcPr>
          <w:p w14:paraId="071F1183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EF77E0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0566EE" w14:paraId="0F88F180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242EF818" w14:textId="74E89DBD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07/03</w:t>
            </w:r>
          </w:p>
        </w:tc>
        <w:tc>
          <w:tcPr>
            <w:tcW w:w="1417" w:type="dxa"/>
            <w:vAlign w:val="center"/>
          </w:tcPr>
          <w:p w14:paraId="38F0726E" w14:textId="3BD85E9F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B62CB43" w14:textId="77777777" w:rsidR="001456BA" w:rsidRPr="00F34717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 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of bio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renewable resources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energy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wood, h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erbaceous crops</w:t>
            </w:r>
            <w:r>
              <w:rPr>
                <w:rFonts w:asciiTheme="minorHAnsi" w:hAnsiTheme="minorHAnsi"/>
                <w:sz w:val="24"/>
                <w:szCs w:val="24"/>
              </w:rPr>
              <w:t>, algae</w:t>
            </w:r>
          </w:p>
        </w:tc>
        <w:tc>
          <w:tcPr>
            <w:tcW w:w="993" w:type="dxa"/>
            <w:vAlign w:val="center"/>
          </w:tcPr>
          <w:p w14:paraId="181CB95C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FFC72E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JJ</w:t>
            </w:r>
          </w:p>
        </w:tc>
      </w:tr>
      <w:tr w:rsidR="001456BA" w:rsidRPr="000566EE" w14:paraId="26F8A4A8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13A58169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625EAD" w14:textId="67B35AB1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11:00-11:45</w:t>
            </w:r>
          </w:p>
          <w:p w14:paraId="0BD70245" w14:textId="66AB35A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27EC85D" w14:textId="77777777" w:rsidR="001456BA" w:rsidRPr="00F34717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F34717">
              <w:rPr>
                <w:rFonts w:asciiTheme="minorHAnsi" w:hAnsiTheme="minorHAnsi"/>
                <w:sz w:val="24"/>
                <w:szCs w:val="24"/>
              </w:rPr>
              <w:t>Conversion of biomass into heat and power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by d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irect combustion</w:t>
            </w:r>
            <w:r>
              <w:rPr>
                <w:rFonts w:asciiTheme="minorHAnsi" w:hAnsiTheme="minorHAnsi"/>
                <w:sz w:val="24"/>
                <w:szCs w:val="24"/>
              </w:rPr>
              <w:t>, t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hermal gasification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anaerobic digestion</w:t>
            </w:r>
          </w:p>
        </w:tc>
        <w:tc>
          <w:tcPr>
            <w:tcW w:w="993" w:type="dxa"/>
            <w:vAlign w:val="center"/>
          </w:tcPr>
          <w:p w14:paraId="64D97392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5339570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JJ</w:t>
            </w:r>
          </w:p>
        </w:tc>
      </w:tr>
      <w:tr w:rsidR="001456BA" w:rsidRPr="000566EE" w14:paraId="2CB990CB" w14:textId="77777777" w:rsidTr="001F6C0B">
        <w:trPr>
          <w:jc w:val="center"/>
        </w:trPr>
        <w:tc>
          <w:tcPr>
            <w:tcW w:w="880" w:type="dxa"/>
            <w:vMerge w:val="restart"/>
            <w:vAlign w:val="center"/>
          </w:tcPr>
          <w:p w14:paraId="2BD19900" w14:textId="45283C30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08/03</w:t>
            </w:r>
          </w:p>
        </w:tc>
        <w:tc>
          <w:tcPr>
            <w:tcW w:w="1417" w:type="dxa"/>
            <w:vAlign w:val="center"/>
          </w:tcPr>
          <w:p w14:paraId="22E751EB" w14:textId="76B2C68F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09:00-10:45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F3E71B3" w14:textId="77777777" w:rsidR="001456BA" w:rsidRPr="00F34717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F34717">
              <w:rPr>
                <w:rFonts w:asciiTheme="minorHAnsi" w:hAnsiTheme="minorHAnsi"/>
                <w:sz w:val="24"/>
                <w:szCs w:val="24"/>
              </w:rPr>
              <w:t>Processing of biomass into chemicals and fuels</w:t>
            </w:r>
            <w:r>
              <w:rPr>
                <w:rFonts w:asciiTheme="minorHAnsi" w:hAnsiTheme="minorHAnsi"/>
                <w:sz w:val="24"/>
                <w:szCs w:val="24"/>
              </w:rPr>
              <w:t>: breakdown to s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ugars</w:t>
            </w:r>
            <w:r>
              <w:rPr>
                <w:rFonts w:asciiTheme="minorHAnsi" w:hAnsiTheme="minorHAnsi"/>
                <w:sz w:val="24"/>
                <w:szCs w:val="24"/>
              </w:rPr>
              <w:t>, a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lcohols</w:t>
            </w:r>
            <w:r>
              <w:rPr>
                <w:rFonts w:asciiTheme="minorHAnsi" w:hAnsiTheme="minorHAnsi"/>
                <w:sz w:val="24"/>
                <w:szCs w:val="24"/>
              </w:rPr>
              <w:t>, b</w:t>
            </w:r>
            <w:r w:rsidRPr="00F34717">
              <w:rPr>
                <w:rFonts w:asciiTheme="minorHAnsi" w:hAnsiTheme="minorHAnsi"/>
                <w:sz w:val="24"/>
                <w:szCs w:val="24"/>
              </w:rPr>
              <w:t>iodiesel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thermochemical conversion</w:t>
            </w:r>
          </w:p>
        </w:tc>
        <w:tc>
          <w:tcPr>
            <w:tcW w:w="993" w:type="dxa"/>
            <w:vAlign w:val="center"/>
          </w:tcPr>
          <w:p w14:paraId="399CA4E3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96E6F88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MS</w:t>
            </w:r>
          </w:p>
        </w:tc>
      </w:tr>
      <w:tr w:rsidR="001456BA" w:rsidRPr="000566EE" w14:paraId="7D41A11A" w14:textId="77777777" w:rsidTr="001F6C0B">
        <w:trPr>
          <w:jc w:val="center"/>
        </w:trPr>
        <w:tc>
          <w:tcPr>
            <w:tcW w:w="880" w:type="dxa"/>
            <w:vMerge/>
            <w:vAlign w:val="center"/>
          </w:tcPr>
          <w:p w14:paraId="65F49429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E4CF9E" w14:textId="332044C1" w:rsidR="001456BA" w:rsidRP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56BA">
              <w:rPr>
                <w:rFonts w:asciiTheme="minorHAnsi" w:hAnsiTheme="minorHAnsi"/>
                <w:sz w:val="24"/>
                <w:szCs w:val="24"/>
              </w:rPr>
              <w:t>13:00-15:45</w:t>
            </w:r>
          </w:p>
          <w:p w14:paraId="4EFDE1B9" w14:textId="77FA5F46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7CC963D3" w14:textId="77777777" w:rsidR="001456BA" w:rsidRPr="0051675A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51675A">
              <w:rPr>
                <w:rFonts w:asciiTheme="minorHAnsi" w:hAnsiTheme="minorHAnsi"/>
                <w:b/>
                <w:i/>
                <w:sz w:val="24"/>
                <w:szCs w:val="24"/>
              </w:rPr>
              <w:t>Construction timber in buildings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4B51">
              <w:rPr>
                <w:rFonts w:asciiTheme="minorHAnsi" w:hAnsiTheme="minorHAnsi"/>
                <w:sz w:val="24"/>
                <w:szCs w:val="24"/>
              </w:rPr>
              <w:t>- m</w:t>
            </w:r>
            <w:r w:rsidRPr="00D44B51">
              <w:rPr>
                <w:rFonts w:ascii="Calibri" w:hAnsi="Calibri" w:cs="Calibri"/>
                <w:color w:val="000000"/>
                <w:sz w:val="24"/>
                <w:szCs w:val="24"/>
              </w:rPr>
              <w:t>odern developments for using solid wood &amp; glulam in high buildings &amp; bridges.</w:t>
            </w:r>
          </w:p>
        </w:tc>
        <w:tc>
          <w:tcPr>
            <w:tcW w:w="993" w:type="dxa"/>
            <w:vAlign w:val="center"/>
          </w:tcPr>
          <w:p w14:paraId="55078BE3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D8E7595" w14:textId="03F81B18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PG</w:t>
            </w:r>
            <w:r w:rsidR="006C5EFC">
              <w:rPr>
                <w:rFonts w:asciiTheme="minorHAnsi" w:hAnsiTheme="minorHAnsi"/>
                <w:sz w:val="24"/>
                <w:szCs w:val="24"/>
              </w:rPr>
              <w:t>/JVB</w:t>
            </w:r>
          </w:p>
        </w:tc>
      </w:tr>
      <w:tr w:rsidR="001456BA" w:rsidRPr="000566EE" w14:paraId="23645BE2" w14:textId="77777777" w:rsidTr="001F6C0B">
        <w:trPr>
          <w:jc w:val="center"/>
        </w:trPr>
        <w:tc>
          <w:tcPr>
            <w:tcW w:w="880" w:type="dxa"/>
            <w:vAlign w:val="center"/>
          </w:tcPr>
          <w:p w14:paraId="59CE69B1" w14:textId="769685FF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09/03</w:t>
            </w:r>
          </w:p>
        </w:tc>
        <w:tc>
          <w:tcPr>
            <w:tcW w:w="1417" w:type="dxa"/>
            <w:vAlign w:val="center"/>
          </w:tcPr>
          <w:p w14:paraId="5EB97FE5" w14:textId="4378631F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09:00-11:45</w:t>
            </w:r>
          </w:p>
          <w:p w14:paraId="0D6C50CE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13:00-13:45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0F64B5CC" w14:textId="77777777" w:rsidR="001456BA" w:rsidRPr="008E277B" w:rsidRDefault="001456BA" w:rsidP="001456B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77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Other biomaterials </w:t>
            </w:r>
            <w:r w:rsidRPr="008E277B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8E277B">
              <w:rPr>
                <w:rFonts w:ascii="Calibri" w:hAnsi="Calibri" w:cs="Calibri"/>
                <w:color w:val="000000"/>
                <w:sz w:val="24"/>
                <w:szCs w:val="24"/>
              </w:rPr>
              <w:t>Non-wood fibers (</w:t>
            </w:r>
            <w:r w:rsidRPr="008E277B">
              <w:rPr>
                <w:rFonts w:asciiTheme="minorHAnsi" w:hAnsiTheme="minorHAnsi"/>
                <w:sz w:val="24"/>
                <w:szCs w:val="24"/>
              </w:rPr>
              <w:t>bamboo, hemp, rattan, flax)</w:t>
            </w:r>
            <w:r w:rsidRPr="008E27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available and biological/physical/mechanical characteristics, properties and limitations. Current commercial uses of non-wood fib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er</w:t>
            </w:r>
            <w:r w:rsidRPr="008E27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materials in composites and their potential and competition to wood fibers.</w:t>
            </w:r>
          </w:p>
        </w:tc>
        <w:tc>
          <w:tcPr>
            <w:tcW w:w="993" w:type="dxa"/>
            <w:vAlign w:val="center"/>
          </w:tcPr>
          <w:p w14:paraId="259F071D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0E09942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DF, NT</w:t>
            </w:r>
          </w:p>
        </w:tc>
      </w:tr>
      <w:tr w:rsidR="001456BA" w:rsidRPr="000566EE" w14:paraId="46FBAA25" w14:textId="77777777" w:rsidTr="001F6C0B">
        <w:trPr>
          <w:jc w:val="center"/>
        </w:trPr>
        <w:tc>
          <w:tcPr>
            <w:tcW w:w="880" w:type="dxa"/>
            <w:vAlign w:val="center"/>
          </w:tcPr>
          <w:p w14:paraId="581CD3DD" w14:textId="0A6DDFFF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10/03</w:t>
            </w:r>
          </w:p>
        </w:tc>
        <w:tc>
          <w:tcPr>
            <w:tcW w:w="1417" w:type="dxa"/>
            <w:vAlign w:val="center"/>
          </w:tcPr>
          <w:p w14:paraId="64F89FCC" w14:textId="51364373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09:00-16:00</w:t>
            </w:r>
          </w:p>
        </w:tc>
        <w:tc>
          <w:tcPr>
            <w:tcW w:w="6095" w:type="dxa"/>
            <w:shd w:val="clear" w:color="auto" w:fill="76923C" w:themeFill="accent3" w:themeFillShade="BF"/>
            <w:vAlign w:val="center"/>
          </w:tcPr>
          <w:p w14:paraId="31173F22" w14:textId="7788BECB" w:rsidR="001456BA" w:rsidRPr="00C55B4D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studies</w:t>
            </w:r>
          </w:p>
        </w:tc>
        <w:tc>
          <w:tcPr>
            <w:tcW w:w="993" w:type="dxa"/>
            <w:vAlign w:val="center"/>
          </w:tcPr>
          <w:p w14:paraId="63DDD603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68290D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B70D3E" w14:paraId="722F56BF" w14:textId="77777777" w:rsidTr="001F6C0B">
        <w:trPr>
          <w:jc w:val="center"/>
        </w:trPr>
        <w:tc>
          <w:tcPr>
            <w:tcW w:w="880" w:type="dxa"/>
            <w:vAlign w:val="center"/>
          </w:tcPr>
          <w:p w14:paraId="70E90637" w14:textId="47EB7379" w:rsidR="001456BA" w:rsidRDefault="001456BA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65FB0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36A04E36" w14:textId="4B7F3898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09:00-11.45</w:t>
            </w:r>
          </w:p>
        </w:tc>
        <w:tc>
          <w:tcPr>
            <w:tcW w:w="6095" w:type="dxa"/>
            <w:shd w:val="clear" w:color="auto" w:fill="FF0000"/>
            <w:vAlign w:val="center"/>
          </w:tcPr>
          <w:p w14:paraId="3EE54C8D" w14:textId="42F21329" w:rsidR="001456BA" w:rsidRPr="00296743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Seminar IV: I</w:t>
            </w:r>
            <w:r w:rsidRPr="00CE5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ndustrial wood protection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2F0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and non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-wood materials</w:t>
            </w:r>
            <w:r w:rsidR="008B2F0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8B2F05" w:rsidRPr="008B2F0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Group presentations &amp; discussion</w:t>
            </w:r>
          </w:p>
        </w:tc>
        <w:tc>
          <w:tcPr>
            <w:tcW w:w="993" w:type="dxa"/>
            <w:vAlign w:val="center"/>
          </w:tcPr>
          <w:p w14:paraId="7DB69C61" w14:textId="16087F81" w:rsidR="001456BA" w:rsidRPr="000566EE" w:rsidRDefault="002964A2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19A294D" w14:textId="4A9499B0" w:rsidR="001456BA" w:rsidRPr="00991707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  <w:r w:rsidRPr="00991707">
              <w:rPr>
                <w:rFonts w:asciiTheme="minorHAnsi" w:hAnsiTheme="minorHAnsi"/>
                <w:color w:val="000000" w:themeColor="text1"/>
                <w:sz w:val="24"/>
                <w:szCs w:val="24"/>
                <w:lang w:val="sv-SE"/>
              </w:rPr>
              <w:t>GD, SA, DF, MJ, NT, JG</w:t>
            </w:r>
          </w:p>
        </w:tc>
      </w:tr>
      <w:tr w:rsidR="00765FB0" w:rsidRPr="00B70D3E" w14:paraId="7568D784" w14:textId="77777777" w:rsidTr="00CB5A49">
        <w:trPr>
          <w:jc w:val="center"/>
        </w:trPr>
        <w:tc>
          <w:tcPr>
            <w:tcW w:w="10377" w:type="dxa"/>
            <w:gridSpan w:val="5"/>
            <w:shd w:val="clear" w:color="auto" w:fill="auto"/>
            <w:vAlign w:val="center"/>
          </w:tcPr>
          <w:p w14:paraId="1453FEF6" w14:textId="77777777" w:rsidR="00765FB0" w:rsidRPr="00991707" w:rsidRDefault="00765FB0" w:rsidP="001456BA">
            <w:pPr>
              <w:jc w:val="center"/>
              <w:rPr>
                <w:rFonts w:asciiTheme="minorHAnsi" w:hAnsiTheme="minorHAnsi"/>
                <w:sz w:val="24"/>
                <w:szCs w:val="24"/>
                <w:lang w:val="sv-SE"/>
              </w:rPr>
            </w:pPr>
          </w:p>
        </w:tc>
      </w:tr>
      <w:tr w:rsidR="001456BA" w:rsidRPr="000566EE" w14:paraId="09A9E6EC" w14:textId="77777777" w:rsidTr="001F6C0B">
        <w:trPr>
          <w:jc w:val="center"/>
        </w:trPr>
        <w:tc>
          <w:tcPr>
            <w:tcW w:w="880" w:type="dxa"/>
            <w:vAlign w:val="center"/>
          </w:tcPr>
          <w:p w14:paraId="39AFCB28" w14:textId="6A331C19" w:rsidR="001456BA" w:rsidRPr="000566EE" w:rsidRDefault="001456BA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65FB0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28118D8E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44705A20" w14:textId="141395CC" w:rsidR="001456BA" w:rsidRPr="00FC4F28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 xml:space="preserve">Pre-examination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individual </w:t>
            </w:r>
            <w:r w:rsidRPr="00FC4F28">
              <w:rPr>
                <w:rFonts w:asciiTheme="minorHAnsi" w:hAnsiTheme="minorHAnsi"/>
                <w:sz w:val="24"/>
                <w:szCs w:val="24"/>
              </w:rPr>
              <w:t xml:space="preserve">studies </w:t>
            </w:r>
          </w:p>
        </w:tc>
        <w:tc>
          <w:tcPr>
            <w:tcW w:w="993" w:type="dxa"/>
            <w:vAlign w:val="center"/>
          </w:tcPr>
          <w:p w14:paraId="253E59CA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075DE4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0566EE" w14:paraId="38AB01FF" w14:textId="77777777" w:rsidTr="001F6C0B">
        <w:trPr>
          <w:jc w:val="center"/>
        </w:trPr>
        <w:tc>
          <w:tcPr>
            <w:tcW w:w="880" w:type="dxa"/>
            <w:vAlign w:val="center"/>
          </w:tcPr>
          <w:p w14:paraId="560C9F36" w14:textId="69B3D679" w:rsidR="001456BA" w:rsidRPr="000566EE" w:rsidRDefault="001456BA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65FB0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3D44AC4A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0E926C47" w14:textId="3F2689EF" w:rsidR="001456BA" w:rsidRPr="00FC4F28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Pre-examination individual studies</w:t>
            </w:r>
          </w:p>
        </w:tc>
        <w:tc>
          <w:tcPr>
            <w:tcW w:w="993" w:type="dxa"/>
            <w:vAlign w:val="center"/>
          </w:tcPr>
          <w:p w14:paraId="225087A8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7103CA" w14:textId="77777777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6BA" w:rsidRPr="000566EE" w14:paraId="086F2FF7" w14:textId="77777777" w:rsidTr="001F6C0B">
        <w:trPr>
          <w:jc w:val="center"/>
        </w:trPr>
        <w:tc>
          <w:tcPr>
            <w:tcW w:w="880" w:type="dxa"/>
            <w:vAlign w:val="center"/>
          </w:tcPr>
          <w:p w14:paraId="358C478D" w14:textId="5F40F29B" w:rsidR="001456BA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16/</w:t>
            </w:r>
            <w:r w:rsidR="001456BA">
              <w:rPr>
                <w:rFonts w:asciiTheme="minorHAnsi" w:hAnsiTheme="minorHAnsi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center"/>
          </w:tcPr>
          <w:p w14:paraId="61A1B713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13F93F5A" w14:textId="159C561C" w:rsidR="001456BA" w:rsidRPr="00FC4F28" w:rsidRDefault="001456BA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Pre-examination individual studies</w:t>
            </w:r>
          </w:p>
        </w:tc>
        <w:tc>
          <w:tcPr>
            <w:tcW w:w="993" w:type="dxa"/>
            <w:vAlign w:val="center"/>
          </w:tcPr>
          <w:p w14:paraId="5C00254D" w14:textId="77777777" w:rsidR="001456BA" w:rsidRPr="00DC09E4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CA3F15D" w14:textId="77777777" w:rsidR="001456BA" w:rsidRPr="00DC09E4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765FB0" w:rsidRPr="000566EE" w14:paraId="3E7F3351" w14:textId="77777777" w:rsidTr="001F6C0B">
        <w:trPr>
          <w:jc w:val="center"/>
        </w:trPr>
        <w:tc>
          <w:tcPr>
            <w:tcW w:w="880" w:type="dxa"/>
            <w:vAlign w:val="center"/>
          </w:tcPr>
          <w:p w14:paraId="7F509F34" w14:textId="79666036" w:rsidR="00765FB0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17/03</w:t>
            </w:r>
          </w:p>
        </w:tc>
        <w:tc>
          <w:tcPr>
            <w:tcW w:w="1417" w:type="dxa"/>
            <w:vAlign w:val="center"/>
          </w:tcPr>
          <w:p w14:paraId="52F87D9C" w14:textId="77777777" w:rsidR="00765FB0" w:rsidRDefault="00765FB0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21F79CEB" w14:textId="61D66FBF" w:rsidR="00765FB0" w:rsidRPr="00296743" w:rsidRDefault="00765FB0" w:rsidP="001456BA">
            <w:pPr>
              <w:rPr>
                <w:rFonts w:asciiTheme="minorHAnsi" w:hAnsiTheme="minorHAnsi"/>
                <w:sz w:val="24"/>
                <w:szCs w:val="24"/>
              </w:rPr>
            </w:pPr>
            <w:r w:rsidRPr="00765FB0">
              <w:rPr>
                <w:rFonts w:asciiTheme="minorHAnsi" w:hAnsiTheme="minorHAnsi"/>
                <w:sz w:val="24"/>
                <w:szCs w:val="24"/>
              </w:rPr>
              <w:t>Pre-examination individual studies</w:t>
            </w:r>
          </w:p>
        </w:tc>
        <w:tc>
          <w:tcPr>
            <w:tcW w:w="993" w:type="dxa"/>
            <w:vAlign w:val="center"/>
          </w:tcPr>
          <w:p w14:paraId="334BB5A5" w14:textId="77777777" w:rsidR="00765FB0" w:rsidRPr="00DC09E4" w:rsidRDefault="00765FB0" w:rsidP="001456B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A843F59" w14:textId="77777777" w:rsidR="00765FB0" w:rsidRPr="00DC09E4" w:rsidRDefault="00765FB0" w:rsidP="001456BA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1456BA" w:rsidRPr="000566EE" w14:paraId="48C98E4C" w14:textId="77777777" w:rsidTr="001F6C0B">
        <w:trPr>
          <w:jc w:val="center"/>
        </w:trPr>
        <w:tc>
          <w:tcPr>
            <w:tcW w:w="880" w:type="dxa"/>
            <w:vAlign w:val="center"/>
          </w:tcPr>
          <w:p w14:paraId="16104031" w14:textId="5D9D14E5" w:rsidR="001456BA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1456BA">
              <w:rPr>
                <w:rFonts w:asciiTheme="minorHAnsi" w:hAnsiTheme="minorHAnsi"/>
                <w:sz w:val="24"/>
                <w:szCs w:val="24"/>
              </w:rPr>
              <w:t>/03</w:t>
            </w:r>
          </w:p>
        </w:tc>
        <w:tc>
          <w:tcPr>
            <w:tcW w:w="1417" w:type="dxa"/>
            <w:vAlign w:val="center"/>
          </w:tcPr>
          <w:p w14:paraId="087B4B0E" w14:textId="6AAB0B30" w:rsidR="001456BA" w:rsidRPr="000566EE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09:00-16:00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14:paraId="7CFB14D9" w14:textId="77777777" w:rsidR="001456BA" w:rsidRPr="00B8539B" w:rsidRDefault="001456BA" w:rsidP="001456BA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Consultation before the examination</w:t>
            </w:r>
          </w:p>
        </w:tc>
        <w:tc>
          <w:tcPr>
            <w:tcW w:w="993" w:type="dxa"/>
            <w:vAlign w:val="center"/>
          </w:tcPr>
          <w:p w14:paraId="475BD4F3" w14:textId="7C23D020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9053B88" w14:textId="77777777" w:rsidR="001456BA" w:rsidRDefault="001456BA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staff</w:t>
            </w:r>
          </w:p>
        </w:tc>
      </w:tr>
      <w:tr w:rsidR="00765FB0" w:rsidRPr="000566EE" w14:paraId="3BB3530E" w14:textId="77777777" w:rsidTr="0014711E">
        <w:trPr>
          <w:jc w:val="center"/>
        </w:trPr>
        <w:tc>
          <w:tcPr>
            <w:tcW w:w="10377" w:type="dxa"/>
            <w:gridSpan w:val="5"/>
            <w:shd w:val="clear" w:color="auto" w:fill="auto"/>
            <w:vAlign w:val="center"/>
          </w:tcPr>
          <w:p w14:paraId="2A2DD78F" w14:textId="77777777" w:rsidR="00765FB0" w:rsidRDefault="00765FB0" w:rsidP="001456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B0" w:rsidRPr="000566EE" w14:paraId="453C2AFD" w14:textId="77777777" w:rsidTr="00D83CA5">
        <w:trPr>
          <w:jc w:val="center"/>
        </w:trPr>
        <w:tc>
          <w:tcPr>
            <w:tcW w:w="880" w:type="dxa"/>
            <w:vAlign w:val="center"/>
          </w:tcPr>
          <w:p w14:paraId="1D70F863" w14:textId="6A63DFA8" w:rsidR="00765FB0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21/03</w:t>
            </w:r>
          </w:p>
        </w:tc>
        <w:tc>
          <w:tcPr>
            <w:tcW w:w="1417" w:type="dxa"/>
            <w:vAlign w:val="center"/>
          </w:tcPr>
          <w:p w14:paraId="11F5C1BD" w14:textId="77777777" w:rsidR="00765FB0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14:paraId="1C1625FC" w14:textId="37CFA946" w:rsidR="00765FB0" w:rsidRPr="00765FB0" w:rsidRDefault="00765FB0" w:rsidP="00765FB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96743">
              <w:rPr>
                <w:rFonts w:asciiTheme="minorHAnsi" w:hAnsiTheme="minorHAnsi"/>
                <w:sz w:val="24"/>
                <w:szCs w:val="24"/>
              </w:rPr>
              <w:t>Pre-examination individual studies</w:t>
            </w:r>
          </w:p>
        </w:tc>
        <w:tc>
          <w:tcPr>
            <w:tcW w:w="993" w:type="dxa"/>
            <w:vAlign w:val="center"/>
          </w:tcPr>
          <w:p w14:paraId="18BC027A" w14:textId="77777777" w:rsidR="00765FB0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B7B232" w14:textId="77777777" w:rsidR="00765FB0" w:rsidRDefault="00765FB0" w:rsidP="00765F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0FE" w:rsidRPr="000566EE" w14:paraId="12AF833A" w14:textId="77777777" w:rsidTr="000F30FE">
        <w:trPr>
          <w:jc w:val="center"/>
        </w:trPr>
        <w:tc>
          <w:tcPr>
            <w:tcW w:w="880" w:type="dxa"/>
            <w:vAlign w:val="center"/>
          </w:tcPr>
          <w:p w14:paraId="394343EC" w14:textId="51921BB0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22/03</w:t>
            </w:r>
          </w:p>
        </w:tc>
        <w:tc>
          <w:tcPr>
            <w:tcW w:w="1417" w:type="dxa"/>
            <w:vAlign w:val="center"/>
          </w:tcPr>
          <w:p w14:paraId="6491788B" w14:textId="5D67D1D8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0FE">
              <w:rPr>
                <w:rFonts w:asciiTheme="minorHAnsi" w:hAnsiTheme="minorHAnsi"/>
                <w:sz w:val="24"/>
                <w:szCs w:val="24"/>
              </w:rPr>
              <w:t>09:00-16:00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14:paraId="3BCA5519" w14:textId="75F299D4" w:rsidR="000F30FE" w:rsidRPr="00765FB0" w:rsidRDefault="000F30FE" w:rsidP="000F30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F30FE">
              <w:rPr>
                <w:rFonts w:asciiTheme="minorHAnsi" w:hAnsiTheme="minorHAnsi"/>
                <w:b/>
                <w:sz w:val="28"/>
                <w:szCs w:val="28"/>
              </w:rPr>
              <w:t>Examination</w:t>
            </w:r>
          </w:p>
        </w:tc>
        <w:tc>
          <w:tcPr>
            <w:tcW w:w="993" w:type="dxa"/>
            <w:vAlign w:val="center"/>
          </w:tcPr>
          <w:p w14:paraId="5C2F696F" w14:textId="78CBD43E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1ECC0DC" w14:textId="3E9A58EB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NT, SA</w:t>
            </w:r>
          </w:p>
        </w:tc>
      </w:tr>
      <w:tr w:rsidR="000F30FE" w:rsidRPr="000566EE" w14:paraId="40CC63AD" w14:textId="77777777" w:rsidTr="001F6C0B">
        <w:trPr>
          <w:jc w:val="center"/>
        </w:trPr>
        <w:tc>
          <w:tcPr>
            <w:tcW w:w="880" w:type="dxa"/>
            <w:vAlign w:val="center"/>
          </w:tcPr>
          <w:p w14:paraId="229A1D26" w14:textId="08522F08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>
              <w:rPr>
                <w:rFonts w:asciiTheme="minorHAnsi" w:hAnsiTheme="minorHAnsi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7" w:type="dxa"/>
            <w:vAlign w:val="center"/>
          </w:tcPr>
          <w:p w14:paraId="0D5D1000" w14:textId="3ED926D3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BC2D80">
              <w:rPr>
                <w:rFonts w:asciiTheme="minorHAnsi" w:hAnsiTheme="minorHAnsi"/>
                <w:sz w:val="24"/>
                <w:szCs w:val="24"/>
              </w:rPr>
              <w:t>9:00-16:00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14:paraId="463B97A2" w14:textId="226CC59D" w:rsidR="000F30FE" w:rsidRPr="00765FB0" w:rsidRDefault="000F30FE" w:rsidP="000F30FE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765FB0">
              <w:rPr>
                <w:rFonts w:asciiTheme="minorHAnsi" w:hAnsiTheme="minorHAnsi"/>
                <w:b/>
                <w:sz w:val="28"/>
                <w:szCs w:val="28"/>
              </w:rPr>
              <w:t>Examination</w:t>
            </w:r>
          </w:p>
        </w:tc>
        <w:tc>
          <w:tcPr>
            <w:tcW w:w="993" w:type="dxa"/>
            <w:vAlign w:val="center"/>
          </w:tcPr>
          <w:p w14:paraId="7734EE33" w14:textId="5B6444C1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4A31E40" w14:textId="46D515C1" w:rsidR="000F30F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GD, NT, SA</w:t>
            </w:r>
          </w:p>
        </w:tc>
      </w:tr>
      <w:tr w:rsidR="000F30FE" w:rsidRPr="000566EE" w14:paraId="6267A3A4" w14:textId="77777777" w:rsidTr="001F6C0B">
        <w:trPr>
          <w:jc w:val="center"/>
        </w:trPr>
        <w:tc>
          <w:tcPr>
            <w:tcW w:w="10377" w:type="dxa"/>
            <w:gridSpan w:val="5"/>
            <w:vAlign w:val="center"/>
          </w:tcPr>
          <w:p w14:paraId="6481CB78" w14:textId="77777777" w:rsidR="000F30FE" w:rsidRPr="000566E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30FE" w:rsidRPr="000566EE" w14:paraId="6A780B1A" w14:textId="77777777" w:rsidTr="001F6C0B">
        <w:trPr>
          <w:jc w:val="center"/>
        </w:trPr>
        <w:tc>
          <w:tcPr>
            <w:tcW w:w="880" w:type="dxa"/>
            <w:vAlign w:val="center"/>
          </w:tcPr>
          <w:p w14:paraId="3CFDBDBE" w14:textId="77777777" w:rsidR="000F30FE" w:rsidRPr="000566E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6502D4" w14:textId="77777777" w:rsidR="000F30FE" w:rsidRPr="000566E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87EE4E" w14:textId="29848EFC" w:rsidR="000F30FE" w:rsidRPr="00F4165D" w:rsidRDefault="000F30FE" w:rsidP="000F30F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2249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Preliminary total</w:t>
            </w:r>
            <w:r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82</w:t>
            </w:r>
            <w:r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h l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ectures, 32 h consult.</w:t>
            </w:r>
            <w:r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12 h</w:t>
            </w:r>
            <w:r w:rsidRPr="0059792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seminars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3CDD1A6" w14:textId="77777777" w:rsidR="000F30FE" w:rsidRPr="000566EE" w:rsidRDefault="000F30FE" w:rsidP="000F30F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F08056" w14:textId="77777777" w:rsidR="000F30FE" w:rsidRPr="000566EE" w:rsidRDefault="000F30FE" w:rsidP="000F30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4ED690" w14:textId="63DE00BE" w:rsidR="00BA29F7" w:rsidRPr="005C572B" w:rsidRDefault="005C572B" w:rsidP="005C572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5C572B">
        <w:rPr>
          <w:rFonts w:asciiTheme="minorHAnsi" w:hAnsiTheme="minorHAnsi"/>
          <w:color w:val="FF0000"/>
          <w:sz w:val="24"/>
          <w:szCs w:val="24"/>
        </w:rPr>
        <w:t>*</w:t>
      </w:r>
      <w:r w:rsidRPr="005C572B">
        <w:rPr>
          <w:rFonts w:asciiTheme="minorHAnsi" w:hAnsiTheme="minorHAnsi"/>
          <w:i/>
          <w:sz w:val="24"/>
          <w:szCs w:val="24"/>
        </w:rPr>
        <w:t>Academic hour equal to 45 min</w:t>
      </w:r>
    </w:p>
    <w:p w14:paraId="5D8A1E4A" w14:textId="77777777" w:rsidR="001710B3" w:rsidRDefault="001710B3" w:rsidP="00BA29F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16B8DDC5" w14:textId="21F2C34F" w:rsidR="00BA29F7" w:rsidRDefault="00BA29F7" w:rsidP="00BA29F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291C39">
        <w:rPr>
          <w:rFonts w:asciiTheme="minorHAnsi" w:hAnsiTheme="minorHAnsi"/>
          <w:b/>
          <w:i/>
          <w:sz w:val="24"/>
          <w:szCs w:val="24"/>
        </w:rPr>
        <w:t>Lecturers:</w:t>
      </w:r>
    </w:p>
    <w:p w14:paraId="1D05BC19" w14:textId="250B3D79" w:rsidR="00C55B4D" w:rsidRPr="00C55B4D" w:rsidRDefault="00C55B4D" w:rsidP="005F2249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C55B4D">
        <w:rPr>
          <w:rFonts w:asciiTheme="minorHAnsi" w:hAnsiTheme="minorHAnsi"/>
          <w:sz w:val="24"/>
          <w:szCs w:val="24"/>
          <w:lang w:val="en-GB"/>
        </w:rPr>
        <w:t>PG</w:t>
      </w:r>
      <w:r w:rsidRPr="00C55B4D">
        <w:rPr>
          <w:rFonts w:asciiTheme="minorHAnsi" w:hAnsiTheme="minorHAnsi"/>
          <w:sz w:val="24"/>
          <w:szCs w:val="24"/>
          <w:lang w:val="en-GB"/>
        </w:rPr>
        <w:tab/>
        <w:t>Patrice Godonou</w:t>
      </w:r>
    </w:p>
    <w:p w14:paraId="7FA1ED80" w14:textId="7F2A838D" w:rsidR="00161086" w:rsidRPr="00C55B4D" w:rsidRDefault="00161086" w:rsidP="005F2249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C55B4D">
        <w:rPr>
          <w:rFonts w:asciiTheme="minorHAnsi" w:hAnsiTheme="minorHAnsi"/>
          <w:sz w:val="24"/>
          <w:szCs w:val="24"/>
          <w:lang w:val="en-GB"/>
        </w:rPr>
        <w:t>MN</w:t>
      </w:r>
      <w:r w:rsidRPr="00C55B4D">
        <w:rPr>
          <w:rFonts w:asciiTheme="minorHAnsi" w:hAnsiTheme="minorHAnsi"/>
          <w:sz w:val="24"/>
          <w:szCs w:val="24"/>
          <w:lang w:val="en-GB"/>
        </w:rPr>
        <w:tab/>
        <w:t>Meysam Nazar</w:t>
      </w:r>
      <w:r w:rsidR="004C1902" w:rsidRPr="00C55B4D">
        <w:rPr>
          <w:rFonts w:asciiTheme="minorHAnsi" w:hAnsiTheme="minorHAnsi"/>
          <w:sz w:val="24"/>
          <w:szCs w:val="24"/>
          <w:lang w:val="en-GB"/>
        </w:rPr>
        <w:t>i</w:t>
      </w:r>
    </w:p>
    <w:p w14:paraId="4D207CB9" w14:textId="50EF1914" w:rsidR="005F2249" w:rsidRPr="00296743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296743">
        <w:rPr>
          <w:rFonts w:asciiTheme="minorHAnsi" w:hAnsiTheme="minorHAnsi"/>
          <w:sz w:val="24"/>
          <w:szCs w:val="24"/>
          <w:lang w:val="en-GB"/>
        </w:rPr>
        <w:t>SA</w:t>
      </w:r>
      <w:r w:rsidRPr="00296743">
        <w:rPr>
          <w:rFonts w:asciiTheme="minorHAnsi" w:hAnsiTheme="minorHAnsi"/>
          <w:sz w:val="24"/>
          <w:szCs w:val="24"/>
          <w:lang w:val="en-GB"/>
        </w:rPr>
        <w:tab/>
        <w:t>Stergios Adamopoulos</w:t>
      </w:r>
    </w:p>
    <w:p w14:paraId="725D9AD9" w14:textId="77777777" w:rsidR="005F2249" w:rsidRPr="00B8539B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8539B">
        <w:rPr>
          <w:rFonts w:asciiTheme="minorHAnsi" w:hAnsiTheme="minorHAnsi"/>
          <w:sz w:val="24"/>
          <w:szCs w:val="24"/>
        </w:rPr>
        <w:t>GD</w:t>
      </w:r>
      <w:r w:rsidRPr="00B8539B">
        <w:rPr>
          <w:rFonts w:asciiTheme="minorHAnsi" w:hAnsiTheme="minorHAnsi"/>
          <w:sz w:val="24"/>
          <w:szCs w:val="24"/>
        </w:rPr>
        <w:tab/>
        <w:t>Geoffrey Daniel</w:t>
      </w:r>
    </w:p>
    <w:p w14:paraId="0C0A6847" w14:textId="77777777" w:rsidR="005F2249" w:rsidRPr="00B8539B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8539B">
        <w:rPr>
          <w:rFonts w:asciiTheme="minorHAnsi" w:hAnsiTheme="minorHAnsi"/>
          <w:sz w:val="24"/>
          <w:szCs w:val="24"/>
        </w:rPr>
        <w:t>DF</w:t>
      </w:r>
      <w:r w:rsidRPr="00B8539B">
        <w:rPr>
          <w:rFonts w:asciiTheme="minorHAnsi" w:hAnsiTheme="minorHAnsi"/>
          <w:sz w:val="24"/>
          <w:szCs w:val="24"/>
        </w:rPr>
        <w:tab/>
        <w:t>Dinesh Fernando</w:t>
      </w:r>
    </w:p>
    <w:p w14:paraId="064F1F93" w14:textId="77777777" w:rsidR="005F2249" w:rsidRPr="005F2249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3416C">
        <w:rPr>
          <w:rFonts w:asciiTheme="minorHAnsi" w:hAnsiTheme="minorHAnsi"/>
          <w:sz w:val="24"/>
          <w:szCs w:val="24"/>
        </w:rPr>
        <w:t>JG</w:t>
      </w:r>
      <w:r w:rsidRPr="0033416C">
        <w:rPr>
          <w:rFonts w:asciiTheme="minorHAnsi" w:hAnsiTheme="minorHAnsi"/>
          <w:sz w:val="24"/>
          <w:szCs w:val="24"/>
        </w:rPr>
        <w:tab/>
        <w:t xml:space="preserve">Jie </w:t>
      </w:r>
      <w:proofErr w:type="gramStart"/>
      <w:r w:rsidRPr="005F2249">
        <w:rPr>
          <w:rFonts w:asciiTheme="minorHAnsi" w:hAnsiTheme="minorHAnsi"/>
          <w:sz w:val="24"/>
          <w:szCs w:val="24"/>
        </w:rPr>
        <w:t>Gao</w:t>
      </w:r>
      <w:proofErr w:type="gramEnd"/>
    </w:p>
    <w:p w14:paraId="247AEB39" w14:textId="77777777" w:rsidR="005F2249" w:rsidRPr="005F2249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F2249">
        <w:rPr>
          <w:rFonts w:asciiTheme="minorHAnsi" w:hAnsiTheme="minorHAnsi"/>
          <w:sz w:val="24"/>
          <w:szCs w:val="24"/>
        </w:rPr>
        <w:t>JJ</w:t>
      </w:r>
      <w:r w:rsidRPr="005F2249">
        <w:rPr>
          <w:rFonts w:asciiTheme="minorHAnsi" w:hAnsiTheme="minorHAnsi"/>
          <w:sz w:val="24"/>
          <w:szCs w:val="24"/>
        </w:rPr>
        <w:tab/>
        <w:t>Jeevan Jayasuriya</w:t>
      </w:r>
    </w:p>
    <w:p w14:paraId="1A9EB29D" w14:textId="77777777" w:rsidR="005F2249" w:rsidRPr="00C90196" w:rsidRDefault="005F2249" w:rsidP="005F2249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C90196">
        <w:rPr>
          <w:rFonts w:asciiTheme="minorHAnsi" w:hAnsiTheme="minorHAnsi"/>
          <w:sz w:val="24"/>
          <w:szCs w:val="24"/>
          <w:lang w:val="sv-SE"/>
        </w:rPr>
        <w:t>MJ</w:t>
      </w:r>
      <w:r w:rsidRPr="00C90196">
        <w:rPr>
          <w:rFonts w:asciiTheme="minorHAnsi" w:hAnsiTheme="minorHAnsi"/>
          <w:sz w:val="24"/>
          <w:szCs w:val="24"/>
          <w:lang w:val="sv-SE"/>
        </w:rPr>
        <w:tab/>
        <w:t>Mohamed Jebrane</w:t>
      </w:r>
    </w:p>
    <w:p w14:paraId="553700C2" w14:textId="77777777" w:rsidR="00BA29F7" w:rsidRPr="005F2249" w:rsidRDefault="00BA29F7" w:rsidP="00BA29F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5F2249">
        <w:rPr>
          <w:rFonts w:asciiTheme="minorHAnsi" w:hAnsiTheme="minorHAnsi"/>
          <w:sz w:val="24"/>
          <w:szCs w:val="24"/>
          <w:lang w:val="sv-SE"/>
        </w:rPr>
        <w:t>NT</w:t>
      </w:r>
      <w:r w:rsidRPr="005F2249">
        <w:rPr>
          <w:rFonts w:asciiTheme="minorHAnsi" w:hAnsiTheme="minorHAnsi"/>
          <w:sz w:val="24"/>
          <w:szCs w:val="24"/>
          <w:lang w:val="sv-SE"/>
        </w:rPr>
        <w:tab/>
        <w:t>Nasko Terziev</w:t>
      </w:r>
    </w:p>
    <w:p w14:paraId="3A24F682" w14:textId="73EF995B" w:rsidR="00F53145" w:rsidRDefault="00F53145" w:rsidP="00BA29F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7968B0">
        <w:rPr>
          <w:rFonts w:asciiTheme="minorHAnsi" w:hAnsiTheme="minorHAnsi"/>
          <w:sz w:val="24"/>
          <w:szCs w:val="24"/>
          <w:lang w:val="sv-SE"/>
        </w:rPr>
        <w:t>MS</w:t>
      </w:r>
      <w:r w:rsidRPr="007968B0">
        <w:rPr>
          <w:rFonts w:asciiTheme="minorHAnsi" w:hAnsiTheme="minorHAnsi"/>
          <w:sz w:val="24"/>
          <w:szCs w:val="24"/>
          <w:lang w:val="sv-SE"/>
        </w:rPr>
        <w:tab/>
        <w:t>Mats S</w:t>
      </w:r>
      <w:r w:rsidR="00EC0B2B" w:rsidRPr="007968B0">
        <w:rPr>
          <w:rFonts w:asciiTheme="minorHAnsi" w:hAnsiTheme="minorHAnsi"/>
          <w:sz w:val="24"/>
          <w:szCs w:val="24"/>
          <w:lang w:val="sv-SE"/>
        </w:rPr>
        <w:t>a</w:t>
      </w:r>
      <w:r w:rsidRPr="007968B0">
        <w:rPr>
          <w:rFonts w:asciiTheme="minorHAnsi" w:hAnsiTheme="minorHAnsi"/>
          <w:sz w:val="24"/>
          <w:szCs w:val="24"/>
          <w:lang w:val="sv-SE"/>
        </w:rPr>
        <w:t>ndgren</w:t>
      </w:r>
    </w:p>
    <w:p w14:paraId="49DB3411" w14:textId="280F7F9C" w:rsidR="00620AEA" w:rsidRPr="00765FB0" w:rsidRDefault="00620AEA" w:rsidP="00BA29F7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765FB0">
        <w:rPr>
          <w:rFonts w:asciiTheme="minorHAnsi" w:hAnsiTheme="minorHAnsi"/>
          <w:sz w:val="24"/>
          <w:szCs w:val="24"/>
          <w:lang w:val="en-GB"/>
        </w:rPr>
        <w:t>JVB</w:t>
      </w:r>
      <w:r w:rsidRPr="00765FB0">
        <w:rPr>
          <w:rFonts w:asciiTheme="minorHAnsi" w:hAnsiTheme="minorHAnsi"/>
          <w:sz w:val="24"/>
          <w:szCs w:val="24"/>
          <w:lang w:val="en-GB"/>
        </w:rPr>
        <w:tab/>
        <w:t>Joran Van Blokland</w:t>
      </w:r>
    </w:p>
    <w:p w14:paraId="37119F83" w14:textId="77777777" w:rsidR="001710B3" w:rsidRPr="00765FB0" w:rsidRDefault="001710B3" w:rsidP="00BA29F7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p w14:paraId="3546503C" w14:textId="7EC0AD57" w:rsidR="008B2F05" w:rsidRDefault="00765FB0" w:rsidP="00765FB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Location</w:t>
      </w:r>
      <w:r w:rsidR="001B682B">
        <w:rPr>
          <w:rFonts w:asciiTheme="minorHAnsi" w:hAnsiTheme="minorHAnsi"/>
          <w:b/>
          <w:i/>
          <w:sz w:val="24"/>
          <w:szCs w:val="24"/>
        </w:rPr>
        <w:t>:</w:t>
      </w:r>
      <w:r w:rsidR="001B682B" w:rsidRPr="001B682B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65FB0">
        <w:rPr>
          <w:rFonts w:asciiTheme="minorHAnsi" w:hAnsiTheme="minorHAnsi"/>
          <w:sz w:val="24"/>
          <w:szCs w:val="24"/>
        </w:rPr>
        <w:t>SLU, Dept. of Forest Biomaterials and Technology</w:t>
      </w:r>
    </w:p>
    <w:p w14:paraId="3E3D4E23" w14:textId="6DE5B5FA" w:rsidR="00B70D3E" w:rsidRDefault="00765FB0" w:rsidP="00765FB0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8B2F05">
        <w:rPr>
          <w:rFonts w:asciiTheme="minorHAnsi" w:hAnsiTheme="minorHAnsi"/>
          <w:sz w:val="24"/>
          <w:szCs w:val="24"/>
          <w:lang w:val="en-GB"/>
        </w:rPr>
        <w:t>Vallvägen</w:t>
      </w:r>
      <w:proofErr w:type="spellEnd"/>
      <w:r w:rsidRPr="008B2F05">
        <w:rPr>
          <w:rFonts w:asciiTheme="minorHAnsi" w:hAnsiTheme="minorHAnsi"/>
          <w:sz w:val="24"/>
          <w:szCs w:val="24"/>
          <w:lang w:val="en-GB"/>
        </w:rPr>
        <w:t xml:space="preserve"> 9D, 750 07 Uppsala</w:t>
      </w:r>
      <w:r w:rsidR="00EE37C7">
        <w:rPr>
          <w:rFonts w:asciiTheme="minorHAnsi" w:hAnsiTheme="minorHAnsi"/>
          <w:sz w:val="24"/>
          <w:szCs w:val="24"/>
          <w:lang w:val="en-GB"/>
        </w:rPr>
        <w:t>, Sweden</w:t>
      </w:r>
      <w:bookmarkStart w:id="0" w:name="_GoBack"/>
      <w:bookmarkEnd w:id="0"/>
    </w:p>
    <w:p w14:paraId="24D2BCC3" w14:textId="58A62043" w:rsidR="001710B3" w:rsidRPr="008B2F05" w:rsidRDefault="00EE37C7" w:rsidP="00765FB0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  <w:r w:rsidRPr="00EE37C7">
        <w:rPr>
          <w:rFonts w:asciiTheme="minorHAnsi" w:hAnsiTheme="minorHAnsi"/>
          <w:b/>
          <w:i/>
          <w:sz w:val="24"/>
          <w:szCs w:val="24"/>
          <w:lang w:val="en-GB"/>
        </w:rPr>
        <w:t>Communication: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B682B" w:rsidRPr="008B2F05">
        <w:rPr>
          <w:rFonts w:asciiTheme="minorHAnsi" w:hAnsiTheme="minorHAnsi"/>
          <w:sz w:val="24"/>
          <w:szCs w:val="24"/>
          <w:lang w:val="en-GB"/>
        </w:rPr>
        <w:t>Zoom video/audio</w:t>
      </w:r>
    </w:p>
    <w:p w14:paraId="7577C344" w14:textId="4FE9CC45" w:rsidR="00291C39" w:rsidRDefault="00291C39" w:rsidP="00BA29F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91C39">
        <w:rPr>
          <w:rFonts w:asciiTheme="minorHAnsi" w:hAnsiTheme="minorHAnsi"/>
          <w:b/>
          <w:i/>
          <w:sz w:val="24"/>
          <w:szCs w:val="24"/>
        </w:rPr>
        <w:t>Language:</w:t>
      </w:r>
      <w:r w:rsidR="00180CA6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English</w:t>
      </w:r>
    </w:p>
    <w:p w14:paraId="62CF4B2F" w14:textId="2B4E3A14" w:rsidR="00DD5C81" w:rsidRDefault="00DD5C81" w:rsidP="00DD5C8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D5C81">
        <w:rPr>
          <w:rFonts w:asciiTheme="minorHAnsi" w:hAnsiTheme="minorHAnsi"/>
          <w:b/>
          <w:i/>
          <w:sz w:val="24"/>
          <w:szCs w:val="24"/>
        </w:rPr>
        <w:t>Compulsory:</w:t>
      </w:r>
      <w:r>
        <w:rPr>
          <w:rFonts w:asciiTheme="minorHAnsi" w:hAnsiTheme="minorHAnsi"/>
          <w:sz w:val="24"/>
          <w:szCs w:val="24"/>
        </w:rPr>
        <w:t xml:space="preserve"> Lectures</w:t>
      </w:r>
      <w:r w:rsidR="00765FB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seminars</w:t>
      </w:r>
    </w:p>
    <w:p w14:paraId="743CE7D0" w14:textId="4584373F" w:rsidR="00DD5C81" w:rsidRDefault="00DD5C81" w:rsidP="00DD5C8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B682B">
        <w:rPr>
          <w:rFonts w:asciiTheme="minorHAnsi" w:hAnsiTheme="minorHAnsi"/>
          <w:b/>
          <w:i/>
          <w:sz w:val="24"/>
          <w:szCs w:val="24"/>
        </w:rPr>
        <w:t>Lunchtime</w:t>
      </w:r>
      <w:r w:rsidRPr="006C4F7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always at 11:45-13:00</w:t>
      </w:r>
    </w:p>
    <w:p w14:paraId="4AD196D8" w14:textId="66E6F468" w:rsidR="00DD5C81" w:rsidRPr="00180CA6" w:rsidRDefault="00DD5C81" w:rsidP="00BA29F7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sectPr w:rsidR="00DD5C81" w:rsidRPr="00180CA6" w:rsidSect="008E740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B52"/>
    <w:multiLevelType w:val="hybridMultilevel"/>
    <w:tmpl w:val="A5B6B742"/>
    <w:lvl w:ilvl="0" w:tplc="2B384CD2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00C8"/>
    <w:multiLevelType w:val="hybridMultilevel"/>
    <w:tmpl w:val="18DC02A8"/>
    <w:lvl w:ilvl="0" w:tplc="0C58DB3C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3"/>
    <w:rsid w:val="00005BB9"/>
    <w:rsid w:val="000566EE"/>
    <w:rsid w:val="000734A1"/>
    <w:rsid w:val="00074592"/>
    <w:rsid w:val="000F30FE"/>
    <w:rsid w:val="00103DFE"/>
    <w:rsid w:val="0011134F"/>
    <w:rsid w:val="00116144"/>
    <w:rsid w:val="0014332B"/>
    <w:rsid w:val="001456BA"/>
    <w:rsid w:val="00147AA1"/>
    <w:rsid w:val="00161086"/>
    <w:rsid w:val="001710B3"/>
    <w:rsid w:val="00180CA6"/>
    <w:rsid w:val="00196FAB"/>
    <w:rsid w:val="001A1A98"/>
    <w:rsid w:val="001A5D79"/>
    <w:rsid w:val="001B682B"/>
    <w:rsid w:val="001C533B"/>
    <w:rsid w:val="001D470E"/>
    <w:rsid w:val="001F6C0B"/>
    <w:rsid w:val="00200CE7"/>
    <w:rsid w:val="002174FA"/>
    <w:rsid w:val="00222A76"/>
    <w:rsid w:val="002243E8"/>
    <w:rsid w:val="002402D4"/>
    <w:rsid w:val="00252A27"/>
    <w:rsid w:val="0026429B"/>
    <w:rsid w:val="00291C39"/>
    <w:rsid w:val="002964A2"/>
    <w:rsid w:val="00296743"/>
    <w:rsid w:val="002B0720"/>
    <w:rsid w:val="002C7F0F"/>
    <w:rsid w:val="00316FE9"/>
    <w:rsid w:val="0033416C"/>
    <w:rsid w:val="00343BE5"/>
    <w:rsid w:val="00381318"/>
    <w:rsid w:val="003B288E"/>
    <w:rsid w:val="003D40E5"/>
    <w:rsid w:val="00412533"/>
    <w:rsid w:val="004250DE"/>
    <w:rsid w:val="004755F3"/>
    <w:rsid w:val="004928A5"/>
    <w:rsid w:val="004C1902"/>
    <w:rsid w:val="004D3731"/>
    <w:rsid w:val="004D4173"/>
    <w:rsid w:val="005075DA"/>
    <w:rsid w:val="0051675A"/>
    <w:rsid w:val="0051705E"/>
    <w:rsid w:val="00531C4A"/>
    <w:rsid w:val="00540FFD"/>
    <w:rsid w:val="005414EE"/>
    <w:rsid w:val="00561E32"/>
    <w:rsid w:val="005711E3"/>
    <w:rsid w:val="00571B27"/>
    <w:rsid w:val="005805E9"/>
    <w:rsid w:val="005833AC"/>
    <w:rsid w:val="00586BF7"/>
    <w:rsid w:val="0059792F"/>
    <w:rsid w:val="005A1184"/>
    <w:rsid w:val="005A6CF8"/>
    <w:rsid w:val="005C572B"/>
    <w:rsid w:val="005F2249"/>
    <w:rsid w:val="00600AC9"/>
    <w:rsid w:val="0060793A"/>
    <w:rsid w:val="00616862"/>
    <w:rsid w:val="00620AEA"/>
    <w:rsid w:val="00677198"/>
    <w:rsid w:val="00687A65"/>
    <w:rsid w:val="006B70D2"/>
    <w:rsid w:val="006C2633"/>
    <w:rsid w:val="006C4F7A"/>
    <w:rsid w:val="006C5EFC"/>
    <w:rsid w:val="00765FB0"/>
    <w:rsid w:val="007968B0"/>
    <w:rsid w:val="007A21B5"/>
    <w:rsid w:val="007A56A0"/>
    <w:rsid w:val="007F5A7A"/>
    <w:rsid w:val="00843391"/>
    <w:rsid w:val="008461F3"/>
    <w:rsid w:val="00847760"/>
    <w:rsid w:val="008A38BC"/>
    <w:rsid w:val="008A68D0"/>
    <w:rsid w:val="008B2F05"/>
    <w:rsid w:val="008B4B6B"/>
    <w:rsid w:val="008D707A"/>
    <w:rsid w:val="008E277B"/>
    <w:rsid w:val="008E2F31"/>
    <w:rsid w:val="008E7401"/>
    <w:rsid w:val="00933A15"/>
    <w:rsid w:val="0094368F"/>
    <w:rsid w:val="00961AA6"/>
    <w:rsid w:val="009714A6"/>
    <w:rsid w:val="00971D74"/>
    <w:rsid w:val="00983ED7"/>
    <w:rsid w:val="00985D0C"/>
    <w:rsid w:val="00991707"/>
    <w:rsid w:val="009A148C"/>
    <w:rsid w:val="009B067D"/>
    <w:rsid w:val="009B7F37"/>
    <w:rsid w:val="009D7D1A"/>
    <w:rsid w:val="009E1FFC"/>
    <w:rsid w:val="009E5181"/>
    <w:rsid w:val="00A934E0"/>
    <w:rsid w:val="00AA63F6"/>
    <w:rsid w:val="00AB3EFD"/>
    <w:rsid w:val="00AB658B"/>
    <w:rsid w:val="00AB7440"/>
    <w:rsid w:val="00AC5D5C"/>
    <w:rsid w:val="00AD483F"/>
    <w:rsid w:val="00AE0D6E"/>
    <w:rsid w:val="00AF0936"/>
    <w:rsid w:val="00AF228C"/>
    <w:rsid w:val="00AF4455"/>
    <w:rsid w:val="00B1707B"/>
    <w:rsid w:val="00B23B4F"/>
    <w:rsid w:val="00B33618"/>
    <w:rsid w:val="00B61B9D"/>
    <w:rsid w:val="00B66F3C"/>
    <w:rsid w:val="00B70D3E"/>
    <w:rsid w:val="00B76A78"/>
    <w:rsid w:val="00B82026"/>
    <w:rsid w:val="00B834B2"/>
    <w:rsid w:val="00B8539B"/>
    <w:rsid w:val="00BA29F7"/>
    <w:rsid w:val="00BB2324"/>
    <w:rsid w:val="00BC2D80"/>
    <w:rsid w:val="00BC40C1"/>
    <w:rsid w:val="00BF24CD"/>
    <w:rsid w:val="00C015B6"/>
    <w:rsid w:val="00C55B4D"/>
    <w:rsid w:val="00C8013C"/>
    <w:rsid w:val="00C85CCE"/>
    <w:rsid w:val="00C90196"/>
    <w:rsid w:val="00CC5E0F"/>
    <w:rsid w:val="00CE5D4E"/>
    <w:rsid w:val="00D01EBC"/>
    <w:rsid w:val="00D06336"/>
    <w:rsid w:val="00D072AB"/>
    <w:rsid w:val="00D275E1"/>
    <w:rsid w:val="00D4076A"/>
    <w:rsid w:val="00D44B51"/>
    <w:rsid w:val="00D505E0"/>
    <w:rsid w:val="00D5119A"/>
    <w:rsid w:val="00D67BD8"/>
    <w:rsid w:val="00D773E1"/>
    <w:rsid w:val="00D93A1E"/>
    <w:rsid w:val="00D96ED5"/>
    <w:rsid w:val="00DC09E4"/>
    <w:rsid w:val="00DD5C81"/>
    <w:rsid w:val="00DE39C7"/>
    <w:rsid w:val="00DF5492"/>
    <w:rsid w:val="00E339D5"/>
    <w:rsid w:val="00E33BCB"/>
    <w:rsid w:val="00E374F2"/>
    <w:rsid w:val="00E378E9"/>
    <w:rsid w:val="00E52228"/>
    <w:rsid w:val="00E57253"/>
    <w:rsid w:val="00E71F8F"/>
    <w:rsid w:val="00E91350"/>
    <w:rsid w:val="00E95F29"/>
    <w:rsid w:val="00EA4A39"/>
    <w:rsid w:val="00EC0B2B"/>
    <w:rsid w:val="00EC1BA3"/>
    <w:rsid w:val="00ED7C1B"/>
    <w:rsid w:val="00EE37C7"/>
    <w:rsid w:val="00EF0216"/>
    <w:rsid w:val="00F222D7"/>
    <w:rsid w:val="00F34717"/>
    <w:rsid w:val="00F4165D"/>
    <w:rsid w:val="00F53145"/>
    <w:rsid w:val="00F5682B"/>
    <w:rsid w:val="00F56E50"/>
    <w:rsid w:val="00F84290"/>
    <w:rsid w:val="00F84CC2"/>
    <w:rsid w:val="00FC4F28"/>
    <w:rsid w:val="00FC6F12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77B5"/>
  <w15:docId w15:val="{96281AF0-D8F4-45AA-90FA-89CA164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7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87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8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0F77-0323-430A-A333-6EE439F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992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 Terziev</dc:creator>
  <cp:lastModifiedBy> </cp:lastModifiedBy>
  <cp:revision>21</cp:revision>
  <cp:lastPrinted>2021-01-18T14:22:00Z</cp:lastPrinted>
  <dcterms:created xsi:type="dcterms:W3CDTF">2021-01-11T07:42:00Z</dcterms:created>
  <dcterms:modified xsi:type="dcterms:W3CDTF">2022-01-10T12:50:00Z</dcterms:modified>
</cp:coreProperties>
</file>