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8B10" w14:textId="77777777" w:rsidR="006D1446" w:rsidRPr="006D1446" w:rsidRDefault="006D1446" w:rsidP="006D1446">
      <w:pPr>
        <w:pStyle w:val="Rubrik1"/>
        <w:rPr>
          <w:rStyle w:val="Stark"/>
          <w:color w:val="000000"/>
        </w:rPr>
      </w:pPr>
      <w:r w:rsidRPr="006D1446">
        <w:rPr>
          <w:rStyle w:val="Stark"/>
          <w:color w:val="000000"/>
        </w:rPr>
        <w:t xml:space="preserve">Kurslitteratur Populationsmedicin (VM0118) 2020 </w:t>
      </w:r>
    </w:p>
    <w:p w14:paraId="4420966A" w14:textId="77777777" w:rsidR="006D1446" w:rsidRPr="006D1446" w:rsidRDefault="006D1446" w:rsidP="006D1446">
      <w:pPr>
        <w:pStyle w:val="Normalwebb"/>
        <w:rPr>
          <w:rFonts w:asciiTheme="minorHAnsi" w:hAnsiTheme="minorHAnsi" w:cstheme="minorHAnsi"/>
          <w:sz w:val="22"/>
          <w:szCs w:val="22"/>
          <w:lang w:val="en-GB"/>
        </w:rPr>
      </w:pPr>
      <w:r w:rsidRPr="006D1446">
        <w:rPr>
          <w:rStyle w:val="Rubrik2Char"/>
        </w:rPr>
        <w:t>Obligatorisk kurslitteratur</w:t>
      </w:r>
      <w:r w:rsidRPr="006D1446">
        <w:rPr>
          <w:rStyle w:val="Rubrik2Char"/>
        </w:rPr>
        <w:br/>
      </w:r>
      <w:r w:rsidRPr="006D1446">
        <w:rPr>
          <w:rFonts w:asciiTheme="minorHAnsi" w:hAnsiTheme="minorHAnsi" w:cstheme="minorHAnsi"/>
          <w:sz w:val="22"/>
          <w:szCs w:val="22"/>
          <w:lang w:val="en-GB"/>
        </w:rPr>
        <w:t>Statistics for Veterinary and Animal Science, Aviva Petrie, Paul Watson, Wiley-Blackwell</w:t>
      </w:r>
      <w:r w:rsidRPr="006D1446">
        <w:rPr>
          <w:rFonts w:asciiTheme="minorHAnsi" w:hAnsiTheme="minorHAnsi" w:cstheme="minorHAnsi"/>
          <w:sz w:val="22"/>
          <w:szCs w:val="22"/>
          <w:lang w:val="en-GB"/>
        </w:rPr>
        <w:br/>
      </w:r>
      <w:hyperlink r:id="rId4" w:history="1">
        <w:r w:rsidRPr="006D1446">
          <w:rPr>
            <w:rStyle w:val="Hyperlnk"/>
            <w:rFonts w:asciiTheme="minorHAnsi" w:hAnsiTheme="minorHAnsi" w:cstheme="minorHAnsi"/>
            <w:sz w:val="22"/>
            <w:szCs w:val="22"/>
            <w:lang w:val="en-GB"/>
          </w:rPr>
          <w:t>(https://www.adlibris.com/se/bok/statistics-for-veterinary-and-animal-science-9780470670750).</w:t>
        </w:r>
      </w:hyperlink>
    </w:p>
    <w:p w14:paraId="313743CA" w14:textId="39F0CC90" w:rsidR="006D1446" w:rsidRDefault="006D1446" w:rsidP="006D1446">
      <w:r>
        <w:rPr>
          <w:rStyle w:val="Stark"/>
          <w:color w:val="000000"/>
        </w:rPr>
        <w:t>Rekommenderad kurslitteratur</w:t>
      </w:r>
      <w:r>
        <w:br/>
      </w:r>
      <w:r w:rsidR="006B43A7" w:rsidRPr="00B217B4">
        <w:t xml:space="preserve">Husdjur – ursprung, </w:t>
      </w:r>
      <w:r w:rsidR="006B43A7">
        <w:t>b</w:t>
      </w:r>
      <w:r w:rsidR="006B43A7" w:rsidRPr="00B217B4">
        <w:t>iologi och avel</w:t>
      </w:r>
      <w:r w:rsidR="006B43A7" w:rsidRPr="00B217B4">
        <w:rPr>
          <w:b/>
        </w:rPr>
        <w:t xml:space="preserve">. </w:t>
      </w:r>
      <w:r w:rsidR="006B43A7" w:rsidRPr="00FD6ABD">
        <w:t>B. Malmfors</w:t>
      </w:r>
      <w:r w:rsidR="006B43A7">
        <w:t xml:space="preserve"> två kapitel s. 315-392. </w:t>
      </w:r>
      <w:r w:rsidR="006B43A7" w:rsidRPr="00FD6ABD">
        <w:rPr>
          <w:rStyle w:val="Stark"/>
          <w:b w:val="0"/>
        </w:rPr>
        <w:t>Inbunden</w:t>
      </w:r>
      <w:r w:rsidR="006B43A7" w:rsidRPr="00B217B4">
        <w:rPr>
          <w:rStyle w:val="Stark"/>
          <w:b w:val="0"/>
        </w:rPr>
        <w:t xml:space="preserve"> bok</w:t>
      </w:r>
      <w:r w:rsidR="006B43A7" w:rsidRPr="00B217B4">
        <w:rPr>
          <w:b/>
        </w:rPr>
        <w:t xml:space="preserve"> </w:t>
      </w:r>
      <w:r w:rsidR="006B43A7" w:rsidRPr="00B217B4">
        <w:t xml:space="preserve">LTs förlag, Stockholm. </w:t>
      </w:r>
      <w:r w:rsidR="006B43A7" w:rsidRPr="00FD6ABD">
        <w:t xml:space="preserve">1989. </w:t>
      </w:r>
      <w:hyperlink r:id="rId5" w:history="1">
        <w:r w:rsidR="006B43A7" w:rsidRPr="00FD6ABD">
          <w:rPr>
            <w:rStyle w:val="Hyperlnk"/>
          </w:rPr>
          <w:t xml:space="preserve">ISBN </w:t>
        </w:r>
        <w:r w:rsidR="00CB10C2" w:rsidRPr="00FD6ABD">
          <w:rPr>
            <w:rStyle w:val="Hyperlnk"/>
          </w:rPr>
          <w:t>9 136 025 941</w:t>
        </w:r>
        <w:r w:rsidR="006B43A7" w:rsidRPr="00FD6ABD">
          <w:rPr>
            <w:rStyle w:val="Hyperlnk"/>
          </w:rPr>
          <w:t xml:space="preserve"> </w:t>
        </w:r>
      </w:hyperlink>
      <w:r w:rsidR="006B43A7" w:rsidRPr="00FD6ABD">
        <w:t xml:space="preserve"> 441 sidor.</w:t>
      </w:r>
      <w:r w:rsidR="006B43A7">
        <w:t xml:space="preserve"> Slut på förlaget. </w:t>
      </w:r>
      <w:proofErr w:type="spellStart"/>
      <w:r w:rsidR="006B43A7">
        <w:t>Pdf</w:t>
      </w:r>
      <w:proofErr w:type="spellEnd"/>
      <w:r w:rsidR="006B43A7">
        <w:t>-version kommer på Canvas-hemsidan.</w:t>
      </w:r>
    </w:p>
    <w:p w14:paraId="303069B6" w14:textId="77777777" w:rsidR="00C30A15" w:rsidRPr="00553348" w:rsidRDefault="00553348" w:rsidP="00C30A15">
      <w:r w:rsidRPr="004B3E05">
        <w:rPr>
          <w:rFonts w:cstheme="minorHAnsi"/>
        </w:rPr>
        <w:t xml:space="preserve">Framtidens mat – om husdjursavel och växtförädling. Andra utgåvan. </w:t>
      </w:r>
      <w:proofErr w:type="spellStart"/>
      <w:r w:rsidR="009849D2" w:rsidRPr="00634014">
        <w:rPr>
          <w:rFonts w:cstheme="minorHAnsi"/>
        </w:rPr>
        <w:t>Lehrman</w:t>
      </w:r>
      <w:proofErr w:type="spellEnd"/>
      <w:r w:rsidR="009849D2" w:rsidRPr="00634014">
        <w:rPr>
          <w:rFonts w:cstheme="minorHAnsi"/>
        </w:rPr>
        <w:t xml:space="preserve">, A. (red.). 2020. </w:t>
      </w:r>
      <w:r w:rsidRPr="004B3E05">
        <w:rPr>
          <w:rFonts w:cstheme="minorHAnsi"/>
        </w:rPr>
        <w:t>Uppsala, SLU. ISBN 978-91-981907-4-8.</w:t>
      </w:r>
      <w:r w:rsidRPr="009849D2">
        <w:rPr>
          <w:rFonts w:cstheme="minorHAnsi"/>
          <w:color w:val="FFFFFF"/>
        </w:rPr>
        <w:t xml:space="preserve"> </w:t>
      </w:r>
      <w:r w:rsidR="0040331D" w:rsidRPr="009849D2">
        <w:rPr>
          <w:rFonts w:cstheme="minorHAnsi"/>
          <w:color w:val="FFFFFF"/>
        </w:rPr>
        <w:t>67 sidor.</w:t>
      </w:r>
      <w:r w:rsidR="0040331D">
        <w:rPr>
          <w:rFonts w:cstheme="minorHAnsi"/>
          <w:color w:val="FFFFFF"/>
        </w:rPr>
        <w:t xml:space="preserve"> </w:t>
      </w:r>
      <w:r w:rsidR="009849D2">
        <w:rPr>
          <w:rFonts w:cstheme="minorHAnsi"/>
          <w:color w:val="FFFFFF"/>
        </w:rPr>
        <w:t>Delarna som rör husdjursavel. (</w:t>
      </w:r>
      <w:hyperlink r:id="rId6" w:history="1">
        <w:r w:rsidRPr="00CB505D">
          <w:rPr>
            <w:rStyle w:val="Hyperlnk"/>
          </w:rPr>
          <w:t>https://www.slu.se/globalassets/ew/org/centrb/mbiot/publikationer/framtidensmat-2020-webb.pdf</w:t>
        </w:r>
      </w:hyperlink>
      <w:r>
        <w:t>.</w:t>
      </w:r>
      <w:r w:rsidR="009849D2">
        <w:t>)</w:t>
      </w:r>
      <w:r>
        <w:t xml:space="preserve"> </w:t>
      </w:r>
    </w:p>
    <w:p w14:paraId="4C542FFA" w14:textId="77777777" w:rsidR="006D1446" w:rsidRDefault="006D1446" w:rsidP="006D1446">
      <w:r>
        <w:t xml:space="preserve">Att bygga häststall – en idéhandbok. Michael </w:t>
      </w:r>
      <w:proofErr w:type="spellStart"/>
      <w:r>
        <w:t>Ventorp</w:t>
      </w:r>
      <w:proofErr w:type="spellEnd"/>
      <w:r>
        <w:t xml:space="preserve"> &amp; Per Michanek, </w:t>
      </w:r>
      <w:proofErr w:type="spellStart"/>
      <w:r>
        <w:t>Inst</w:t>
      </w:r>
      <w:proofErr w:type="spellEnd"/>
      <w:r>
        <w:t xml:space="preserve"> f jordbrukets</w:t>
      </w:r>
      <w:r>
        <w:br/>
        <w:t>biosystem och teknologi, SLU, 2001, ISBN 91-576-6130-8.</w:t>
      </w:r>
    </w:p>
    <w:p w14:paraId="54C160E3" w14:textId="77777777" w:rsidR="006D1446" w:rsidRDefault="006D1446" w:rsidP="006D1446">
      <w:r>
        <w:t>KRAVs regler 2018 (</w:t>
      </w:r>
      <w:hyperlink r:id="rId7" w:history="1">
        <w:r>
          <w:rPr>
            <w:rStyle w:val="Hyperlnk"/>
          </w:rPr>
          <w:t>http://www.krav.se</w:t>
        </w:r>
      </w:hyperlink>
      <w:r>
        <w:t>).</w:t>
      </w:r>
    </w:p>
    <w:p w14:paraId="19AEC0DB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Farm animal behaviour. Characteristics for Assessment of Health and Welfare. 2nd Edition. Ekesbo, I. and S Gunnarsson. 2018. CAB International, Wallingford, 341s.</w:t>
      </w:r>
    </w:p>
    <w:p w14:paraId="6029439C" w14:textId="77777777" w:rsidR="006D1446" w:rsidRDefault="006D1446" w:rsidP="006D1446">
      <w:r w:rsidRPr="006D1446">
        <w:rPr>
          <w:lang w:val="en-GB"/>
        </w:rPr>
        <w:t xml:space="preserve">Ethology of Domestic Animals : An Introductory Text P Jensen 2006 </w:t>
      </w:r>
      <w:proofErr w:type="spellStart"/>
      <w:r w:rsidRPr="006D1446">
        <w:rPr>
          <w:lang w:val="en-GB"/>
        </w:rPr>
        <w:t>på</w:t>
      </w:r>
      <w:proofErr w:type="spellEnd"/>
      <w:r w:rsidRPr="006D1446">
        <w:rPr>
          <w:lang w:val="en-GB"/>
        </w:rPr>
        <w:t xml:space="preserve"> </w:t>
      </w:r>
      <w:proofErr w:type="spellStart"/>
      <w:r w:rsidRPr="006D1446">
        <w:rPr>
          <w:lang w:val="en-GB"/>
        </w:rPr>
        <w:t>Ebook</w:t>
      </w:r>
      <w:proofErr w:type="spellEnd"/>
      <w:r w:rsidRPr="006D1446">
        <w:rPr>
          <w:lang w:val="en-GB"/>
        </w:rPr>
        <w:t xml:space="preserve"> central.</w:t>
      </w:r>
      <w:r w:rsidRPr="006D1446">
        <w:rPr>
          <w:lang w:val="en-GB"/>
        </w:rPr>
        <w:br/>
      </w:r>
      <w:hyperlink r:id="rId8" w:history="1">
        <w:r>
          <w:rPr>
            <w:rStyle w:val="Hyperlnk"/>
          </w:rPr>
          <w:t>(https://ebookcentral.proquest.com/lib/slubebooks/detail.action?docID=369432&amp;query=ethology).</w:t>
        </w:r>
      </w:hyperlink>
    </w:p>
    <w:p w14:paraId="2A139E66" w14:textId="77777777" w:rsidR="006D1446" w:rsidRDefault="006D1446" w:rsidP="006D1446">
      <w:pPr>
        <w:rPr>
          <w:lang w:val="en-GB"/>
        </w:rPr>
      </w:pPr>
      <w:r w:rsidRPr="006D1446">
        <w:rPr>
          <w:lang w:val="en-GB"/>
        </w:rPr>
        <w:t xml:space="preserve">Veterinary epidemiology, an introduction. Dirk U Pfeiffer, Wiley-Blackwell, 2010, 135 </w:t>
      </w:r>
      <w:proofErr w:type="spellStart"/>
      <w:r w:rsidRPr="006D1446">
        <w:rPr>
          <w:lang w:val="en-GB"/>
        </w:rPr>
        <w:t>sidor</w:t>
      </w:r>
      <w:proofErr w:type="spellEnd"/>
      <w:r w:rsidRPr="006D1446">
        <w:rPr>
          <w:lang w:val="en-GB"/>
        </w:rPr>
        <w:t>.</w:t>
      </w:r>
    </w:p>
    <w:p w14:paraId="4DB08A04" w14:textId="77777777" w:rsidR="006D1446" w:rsidRPr="006D1446" w:rsidRDefault="006D1446" w:rsidP="006D1446">
      <w:pPr>
        <w:rPr>
          <w:lang w:val="en-GB"/>
        </w:rPr>
      </w:pPr>
    </w:p>
    <w:p w14:paraId="08ABA8ED" w14:textId="77777777" w:rsidR="006D1446" w:rsidRPr="006D1446" w:rsidRDefault="006D1446" w:rsidP="006D1446">
      <w:pPr>
        <w:pStyle w:val="Rubrik2"/>
      </w:pPr>
      <w:r w:rsidRPr="006D1446">
        <w:rPr>
          <w:rStyle w:val="Stark"/>
          <w:b w:val="0"/>
          <w:bCs w:val="0"/>
        </w:rPr>
        <w:t>Fördjupningslitteratur i statistik och epidemiologi</w:t>
      </w:r>
    </w:p>
    <w:p w14:paraId="3C7C4E09" w14:textId="2D968AD6" w:rsidR="006D1446" w:rsidRDefault="006D1446" w:rsidP="006D1446">
      <w:r>
        <w:t>Epidemiologi för hälsovetare – en introduktion. I</w:t>
      </w:r>
      <w:r w:rsidR="00CB10C2">
        <w:t>.</w:t>
      </w:r>
      <w:r>
        <w:t xml:space="preserve"> Andersson. Studentlitteratur, 20</w:t>
      </w:r>
      <w:r w:rsidR="00143A4D">
        <w:t>1</w:t>
      </w:r>
      <w:r>
        <w:t>6.</w:t>
      </w:r>
    </w:p>
    <w:p w14:paraId="07CA831E" w14:textId="5D089705" w:rsidR="006D1446" w:rsidRDefault="006D1446" w:rsidP="006D1446">
      <w:r>
        <w:t>Grunderna i epidemiologi. A</w:t>
      </w:r>
      <w:r w:rsidR="00CB10C2">
        <w:t>.</w:t>
      </w:r>
      <w:r>
        <w:t xml:space="preserve"> Ahlbom, L</w:t>
      </w:r>
      <w:r w:rsidR="00CB10C2">
        <w:t>.</w:t>
      </w:r>
      <w:r>
        <w:t xml:space="preserve"> Alfredsson, T</w:t>
      </w:r>
      <w:r w:rsidR="00CB10C2">
        <w:t>.</w:t>
      </w:r>
      <w:r>
        <w:t xml:space="preserve"> Alfvén</w:t>
      </w:r>
      <w:r w:rsidR="00CB10C2">
        <w:t xml:space="preserve"> och</w:t>
      </w:r>
      <w:r>
        <w:t xml:space="preserve"> A</w:t>
      </w:r>
      <w:r w:rsidR="00CB10C2">
        <w:t>.</w:t>
      </w:r>
      <w:r>
        <w:t xml:space="preserve"> Bennet. Studentlitteratur, 2006.</w:t>
      </w:r>
    </w:p>
    <w:p w14:paraId="7F14D330" w14:textId="0ED7E2B1" w:rsidR="006D1446" w:rsidRDefault="006D1446" w:rsidP="006D1446">
      <w:r>
        <w:t>Grundläggande epidemiologi. R</w:t>
      </w:r>
      <w:r w:rsidR="00CB10C2">
        <w:t>.</w:t>
      </w:r>
      <w:r>
        <w:t xml:space="preserve"> </w:t>
      </w:r>
      <w:proofErr w:type="spellStart"/>
      <w:r>
        <w:t>Beaglehole</w:t>
      </w:r>
      <w:proofErr w:type="spellEnd"/>
      <w:r>
        <w:t>, R</w:t>
      </w:r>
      <w:r w:rsidR="00CB10C2">
        <w:t>.</w:t>
      </w:r>
      <w:r>
        <w:t xml:space="preserve"> </w:t>
      </w:r>
      <w:proofErr w:type="spellStart"/>
      <w:r>
        <w:t>Bonita</w:t>
      </w:r>
      <w:proofErr w:type="spellEnd"/>
      <w:r w:rsidR="00CB10C2">
        <w:t xml:space="preserve"> och</w:t>
      </w:r>
      <w:r>
        <w:t xml:space="preserve"> T Kjellström, Studentlitteratur, </w:t>
      </w:r>
      <w:r w:rsidR="00CB10C2">
        <w:t>2010</w:t>
      </w:r>
      <w:r>
        <w:t>.</w:t>
      </w:r>
    </w:p>
    <w:p w14:paraId="5CF6C89B" w14:textId="37BEB0D8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Veterinary Epidemiology. M</w:t>
      </w:r>
      <w:r w:rsidR="00143A4D">
        <w:rPr>
          <w:lang w:val="en-GB"/>
        </w:rPr>
        <w:t>.</w:t>
      </w:r>
      <w:r w:rsidRPr="006D1446">
        <w:rPr>
          <w:lang w:val="en-GB"/>
        </w:rPr>
        <w:t xml:space="preserve"> </w:t>
      </w:r>
      <w:proofErr w:type="spellStart"/>
      <w:r w:rsidRPr="006D1446">
        <w:rPr>
          <w:lang w:val="en-GB"/>
        </w:rPr>
        <w:t>Thrusfield</w:t>
      </w:r>
      <w:proofErr w:type="spellEnd"/>
      <w:r w:rsidR="00CB10C2">
        <w:rPr>
          <w:lang w:val="en-GB"/>
        </w:rPr>
        <w:t xml:space="preserve"> och</w:t>
      </w:r>
      <w:bookmarkStart w:id="0" w:name="_GoBack"/>
      <w:bookmarkEnd w:id="0"/>
      <w:r w:rsidRPr="006D1446">
        <w:rPr>
          <w:lang w:val="en-GB"/>
        </w:rPr>
        <w:t xml:space="preserve"> </w:t>
      </w:r>
      <w:r w:rsidR="00143A4D">
        <w:rPr>
          <w:lang w:val="en-GB"/>
        </w:rPr>
        <w:t xml:space="preserve">R. </w:t>
      </w:r>
      <w:proofErr w:type="spellStart"/>
      <w:r w:rsidR="00143A4D">
        <w:rPr>
          <w:lang w:val="en-GB"/>
        </w:rPr>
        <w:t>Christley</w:t>
      </w:r>
      <w:proofErr w:type="spellEnd"/>
      <w:r w:rsidR="00143A4D">
        <w:rPr>
          <w:lang w:val="en-GB"/>
        </w:rPr>
        <w:t>, John Wiley &amp; Sons Inc</w:t>
      </w:r>
      <w:r w:rsidRPr="006D1446">
        <w:rPr>
          <w:lang w:val="en-GB"/>
        </w:rPr>
        <w:t>, 20</w:t>
      </w:r>
      <w:r w:rsidR="00143A4D">
        <w:rPr>
          <w:lang w:val="en-GB"/>
        </w:rPr>
        <w:t>18</w:t>
      </w:r>
      <w:r w:rsidRPr="006D1446">
        <w:rPr>
          <w:lang w:val="en-GB"/>
        </w:rPr>
        <w:t>.</w:t>
      </w:r>
    </w:p>
    <w:p w14:paraId="027AB901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 </w:t>
      </w:r>
    </w:p>
    <w:p w14:paraId="391814E9" w14:textId="6998FE22" w:rsidR="00B01868" w:rsidRDefault="006D1446" w:rsidP="006D1446">
      <w:pPr>
        <w:rPr>
          <w:rStyle w:val="Rubrik2Char"/>
          <w:lang w:val="en-US"/>
        </w:rPr>
      </w:pPr>
      <w:proofErr w:type="spellStart"/>
      <w:r w:rsidRPr="004B3E05">
        <w:rPr>
          <w:rStyle w:val="Rubrik2Char"/>
          <w:lang w:val="en-US"/>
        </w:rPr>
        <w:t>Fördjupningslitteratur</w:t>
      </w:r>
      <w:proofErr w:type="spellEnd"/>
      <w:r w:rsidRPr="004B3E05">
        <w:rPr>
          <w:rStyle w:val="Rubrik2Char"/>
          <w:lang w:val="en-US"/>
        </w:rPr>
        <w:t xml:space="preserve"> </w:t>
      </w:r>
      <w:proofErr w:type="spellStart"/>
      <w:r w:rsidRPr="004B3E05">
        <w:rPr>
          <w:rStyle w:val="Rubrik2Char"/>
          <w:lang w:val="en-US"/>
        </w:rPr>
        <w:t>i</w:t>
      </w:r>
      <w:proofErr w:type="spellEnd"/>
      <w:r w:rsidRPr="004B3E05">
        <w:rPr>
          <w:rStyle w:val="Rubrik2Char"/>
          <w:lang w:val="en-US"/>
        </w:rPr>
        <w:t xml:space="preserve"> </w:t>
      </w:r>
      <w:proofErr w:type="spellStart"/>
      <w:r w:rsidRPr="004B3E05">
        <w:rPr>
          <w:rStyle w:val="Rubrik2Char"/>
          <w:lang w:val="en-US"/>
        </w:rPr>
        <w:t>husdjursgenetik</w:t>
      </w:r>
      <w:proofErr w:type="spellEnd"/>
      <w:r w:rsidRPr="004B3E05">
        <w:rPr>
          <w:rStyle w:val="Rubrik2Char"/>
          <w:lang w:val="en-US"/>
        </w:rPr>
        <w:t xml:space="preserve"> </w:t>
      </w:r>
    </w:p>
    <w:p w14:paraId="6BE6F54D" w14:textId="77777777" w:rsidR="00533CE5" w:rsidRPr="004B3E05" w:rsidRDefault="00533CE5" w:rsidP="004B3E05">
      <w:pPr>
        <w:pStyle w:val="Normalwebb"/>
        <w:spacing w:before="0" w:beforeAutospacing="0" w:after="160" w:afterAutospacing="0" w:line="259" w:lineRule="auto"/>
        <w:rPr>
          <w:rStyle w:val="Hyperlnk"/>
          <w:rFonts w:cstheme="minorHAnsi"/>
          <w:lang w:val="en-GB"/>
        </w:rPr>
      </w:pPr>
      <w:r>
        <w:rPr>
          <w:rStyle w:val="Rubrik2Char"/>
          <w:rFonts w:asciiTheme="minorHAnsi" w:hAnsiTheme="minorHAnsi" w:cstheme="minorHAnsi"/>
          <w:sz w:val="22"/>
          <w:szCs w:val="22"/>
          <w:lang w:val="en-US"/>
        </w:rPr>
        <w:t xml:space="preserve">Textbook in </w:t>
      </w:r>
      <w:r w:rsidRPr="00533CE5">
        <w:rPr>
          <w:rStyle w:val="Rubrik2Char"/>
          <w:rFonts w:asciiTheme="minorHAnsi" w:hAnsiTheme="minorHAnsi" w:cstheme="minorHAnsi"/>
          <w:sz w:val="22"/>
          <w:szCs w:val="22"/>
          <w:lang w:val="en-US"/>
        </w:rPr>
        <w:t xml:space="preserve">Animal breeding </w:t>
      </w:r>
      <w:r w:rsidRPr="004B3E05">
        <w:rPr>
          <w:rFonts w:asciiTheme="minorHAnsi" w:eastAsiaTheme="minorEastAsia" w:hAnsiTheme="minorHAnsi" w:cstheme="minorHAnsi"/>
          <w:sz w:val="22"/>
          <w:szCs w:val="22"/>
          <w:lang w:val="en-US"/>
        </w:rPr>
        <w:t>and</w:t>
      </w:r>
      <w:r w:rsidRPr="004B3E0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B3E05">
        <w:rPr>
          <w:rFonts w:asciiTheme="minorHAnsi" w:eastAsiaTheme="minorEastAsia" w:hAnsiTheme="minorHAnsi" w:cstheme="minorHAnsi"/>
          <w:sz w:val="22"/>
          <w:szCs w:val="22"/>
          <w:lang w:val="en-US"/>
        </w:rPr>
        <w:t>genetics for BSc students</w:t>
      </w:r>
      <w:r w:rsidRPr="004B3E0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4B3E05">
        <w:rPr>
          <w:rFonts w:asciiTheme="minorHAnsi" w:eastAsiaTheme="minorEastAsia" w:hAnsiTheme="minorHAnsi" w:cstheme="minorHAnsi"/>
          <w:sz w:val="22"/>
          <w:szCs w:val="22"/>
          <w:lang w:val="nl-NL"/>
        </w:rPr>
        <w:t>Kor Oldenbroek &amp; Liesbeth van der Waaij, 2014.</w:t>
      </w:r>
      <w:r w:rsidRPr="004B3E0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B3E05">
        <w:rPr>
          <w:rFonts w:asciiTheme="minorHAnsi" w:eastAsiaTheme="minorEastAsia" w:hAnsiTheme="minorHAnsi" w:cstheme="minorHAnsi"/>
          <w:sz w:val="22"/>
          <w:szCs w:val="22"/>
          <w:lang w:val="en-US"/>
        </w:rPr>
        <w:t>Wageningen University and Research Centre, the Netherlands. pp. 313</w:t>
      </w:r>
      <w:r w:rsidRPr="004B3E0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9849D2">
        <w:rPr>
          <w:rFonts w:asciiTheme="minorHAnsi" w:hAnsiTheme="minorHAnsi" w:cstheme="minorHAnsi"/>
          <w:sz w:val="22"/>
          <w:szCs w:val="22"/>
          <w:lang w:val="en-US"/>
        </w:rPr>
        <w:t>(</w:t>
      </w:r>
      <w:hyperlink r:id="rId9" w:history="1">
        <w:r w:rsidRPr="004B3E05">
          <w:rPr>
            <w:rStyle w:val="Hyperlnk"/>
            <w:rFonts w:asciiTheme="minorHAnsi" w:hAnsiTheme="minorHAnsi" w:cstheme="minorHAnsi"/>
            <w:sz w:val="22"/>
            <w:szCs w:val="22"/>
            <w:lang w:val="en-US"/>
          </w:rPr>
          <w:t>https://wiki.groenkennisnet.nl/display/TAB/</w:t>
        </w:r>
      </w:hyperlink>
      <w:r w:rsidR="009849D2" w:rsidRPr="004B3E05">
        <w:rPr>
          <w:rStyle w:val="Hyperlnk"/>
          <w:rFonts w:asciiTheme="minorHAnsi" w:hAnsiTheme="minorHAnsi" w:cstheme="minorHAnsi"/>
          <w:sz w:val="22"/>
          <w:szCs w:val="22"/>
          <w:lang w:val="en-GB"/>
        </w:rPr>
        <w:t>)</w:t>
      </w:r>
    </w:p>
    <w:p w14:paraId="165D86D5" w14:textId="4317FAB5" w:rsidR="006D1446" w:rsidRPr="00F94F87" w:rsidRDefault="006D1446" w:rsidP="004B3E05">
      <w:pPr>
        <w:pStyle w:val="Normalwebb"/>
        <w:spacing w:before="0" w:beforeAutospacing="0" w:after="160" w:afterAutospacing="0" w:line="259" w:lineRule="auto"/>
        <w:rPr>
          <w:rFonts w:cstheme="minorHAnsi"/>
          <w:color w:val="0000FF"/>
          <w:u w:val="single"/>
        </w:rPr>
      </w:pPr>
      <w:r w:rsidRPr="004B3E05">
        <w:rPr>
          <w:rFonts w:asciiTheme="minorHAnsi" w:hAnsiTheme="minorHAnsi" w:cstheme="minorHAnsi"/>
          <w:sz w:val="22"/>
          <w:szCs w:val="22"/>
          <w:lang w:val="en-US"/>
        </w:rPr>
        <w:t xml:space="preserve">Introduction to Genetic Analysis. </w:t>
      </w:r>
      <w:r w:rsidRPr="004B3E05">
        <w:rPr>
          <w:rFonts w:asciiTheme="minorHAnsi" w:hAnsiTheme="minorHAnsi" w:cstheme="minorHAnsi"/>
          <w:sz w:val="22"/>
          <w:szCs w:val="22"/>
          <w:lang w:val="en-GB"/>
        </w:rPr>
        <w:t>A.J.F.</w:t>
      </w:r>
      <w:r w:rsidR="00E35C1B" w:rsidRPr="004B3E0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B3E05">
        <w:rPr>
          <w:rFonts w:asciiTheme="minorHAnsi" w:hAnsiTheme="minorHAnsi" w:cstheme="minorHAnsi"/>
          <w:sz w:val="22"/>
          <w:szCs w:val="22"/>
          <w:lang w:val="en-GB"/>
        </w:rPr>
        <w:t xml:space="preserve">Griffiths et al., </w:t>
      </w:r>
      <w:r w:rsidR="00E35C1B" w:rsidRPr="004B3E05">
        <w:rPr>
          <w:rFonts w:asciiTheme="minorHAnsi" w:hAnsiTheme="minorHAnsi" w:cstheme="minorHAnsi"/>
          <w:sz w:val="22"/>
          <w:szCs w:val="22"/>
          <w:lang w:val="en-GB"/>
        </w:rPr>
        <w:t xml:space="preserve">12th </w:t>
      </w:r>
      <w:r w:rsidRPr="004B3E05">
        <w:rPr>
          <w:rFonts w:asciiTheme="minorHAnsi" w:hAnsiTheme="minorHAnsi" w:cstheme="minorHAnsi"/>
          <w:sz w:val="22"/>
          <w:szCs w:val="22"/>
          <w:lang w:val="en-GB"/>
        </w:rPr>
        <w:t>ed.</w:t>
      </w:r>
      <w:r w:rsidR="00FD299E">
        <w:rPr>
          <w:rFonts w:asciiTheme="minorHAnsi" w:hAnsiTheme="minorHAnsi" w:cstheme="minorHAnsi"/>
          <w:sz w:val="22"/>
          <w:szCs w:val="22"/>
          <w:lang w:val="en-GB"/>
        </w:rPr>
        <w:t xml:space="preserve"> 2020.</w:t>
      </w:r>
      <w:r w:rsidRPr="004B3E05">
        <w:rPr>
          <w:rFonts w:asciiTheme="minorHAnsi" w:hAnsiTheme="minorHAnsi" w:cstheme="minorHAnsi"/>
          <w:sz w:val="22"/>
          <w:szCs w:val="22"/>
          <w:lang w:val="en-GB"/>
        </w:rPr>
        <w:br/>
      </w:r>
      <w:hyperlink r:id="rId10" w:history="1">
        <w:r w:rsidR="009D5CD8" w:rsidRPr="00F94F87">
          <w:rPr>
            <w:rStyle w:val="Hyperlnk"/>
            <w:rFonts w:asciiTheme="minorHAnsi" w:hAnsiTheme="minorHAnsi" w:cstheme="minorHAnsi"/>
            <w:sz w:val="22"/>
            <w:szCs w:val="22"/>
          </w:rPr>
          <w:t xml:space="preserve">(https://www.macmillanlearning.com/college/us/product/Introduction-to-Genetic-Analysis/p/1319114784). </w:t>
        </w:r>
      </w:hyperlink>
    </w:p>
    <w:p w14:paraId="1D0A5699" w14:textId="25D31277" w:rsidR="006D1446" w:rsidRPr="00F94F87" w:rsidRDefault="006D1446" w:rsidP="006D1446">
      <w:r w:rsidRPr="006D1446">
        <w:rPr>
          <w:lang w:val="en-GB"/>
        </w:rPr>
        <w:lastRenderedPageBreak/>
        <w:t>Introduction to Quantitative Genetics. D.S. Falconer &amp; T.F.C. McKay,</w:t>
      </w:r>
      <w:r w:rsidR="00D40E56">
        <w:rPr>
          <w:lang w:val="en-GB"/>
        </w:rPr>
        <w:t xml:space="preserve"> 4</w:t>
      </w:r>
      <w:r w:rsidR="00D40E56" w:rsidRPr="004B3E05">
        <w:rPr>
          <w:vertAlign w:val="superscript"/>
          <w:lang w:val="en-GB"/>
        </w:rPr>
        <w:t>th</w:t>
      </w:r>
      <w:r w:rsidR="00D40E56">
        <w:rPr>
          <w:lang w:val="en-GB"/>
        </w:rPr>
        <w:t xml:space="preserve"> ed.</w:t>
      </w:r>
      <w:r w:rsidR="00FD299E">
        <w:rPr>
          <w:lang w:val="en-GB"/>
        </w:rPr>
        <w:t xml:space="preserve"> 1995.</w:t>
      </w:r>
      <w:r w:rsidRPr="006D1446">
        <w:rPr>
          <w:lang w:val="en-GB"/>
        </w:rPr>
        <w:br/>
      </w:r>
      <w:hyperlink r:id="rId11" w:history="1">
        <w:r w:rsidR="00AF1A2C" w:rsidRPr="00F94F87">
          <w:rPr>
            <w:rStyle w:val="Hyperlnk"/>
          </w:rPr>
          <w:t>(https://www.amazon.com/Introduction-Quantitative-Genetics-Douglas-Falconer/dp/0582243025)</w:t>
        </w:r>
      </w:hyperlink>
    </w:p>
    <w:p w14:paraId="30A8EE6B" w14:textId="785C5EFF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Introduction to Veterinary Genetics. F. W. Nicholas, 3rd ed., ISBN10:1405168323, Oxford Blackwell</w:t>
      </w:r>
      <w:r w:rsidRPr="006D1446">
        <w:rPr>
          <w:lang w:val="en-GB"/>
        </w:rPr>
        <w:br/>
        <w:t>Science, 2009. (</w:t>
      </w:r>
      <w:r w:rsidR="00D40E56" w:rsidRPr="004B3E05">
        <w:rPr>
          <w:lang w:val="en-GB"/>
        </w:rPr>
        <w:t>https://www.wiley.com/en-us/Introduction+to+Veterinary+Genetics%2C+3rd+Edition-p-9781405168328</w:t>
      </w:r>
      <w:r w:rsidRPr="006D1446">
        <w:rPr>
          <w:lang w:val="en-GB"/>
        </w:rPr>
        <w:t>)</w:t>
      </w:r>
    </w:p>
    <w:p w14:paraId="3CAD8E3D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Principles of livestock improvement, (</w:t>
      </w:r>
      <w:hyperlink r:id="rId12" w:history="1">
        <w:r w:rsidRPr="006D1446">
          <w:rPr>
            <w:rStyle w:val="Hyperlnk"/>
            <w:lang w:val="en-GB"/>
          </w:rPr>
          <w:t>http://www.aps.uoguelph.ca/~gking/Ag_2350/pli.html</w:t>
        </w:r>
      </w:hyperlink>
      <w:r w:rsidRPr="006D1446">
        <w:rPr>
          <w:lang w:val="en-GB"/>
        </w:rPr>
        <w:t>)</w:t>
      </w:r>
    </w:p>
    <w:p w14:paraId="69368875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The genetics of cattle (</w:t>
      </w:r>
      <w:proofErr w:type="spellStart"/>
      <w:r w:rsidRPr="006D1446">
        <w:rPr>
          <w:lang w:val="en-GB"/>
        </w:rPr>
        <w:t>ebook</w:t>
      </w:r>
      <w:proofErr w:type="spellEnd"/>
      <w:r w:rsidRPr="006D1446">
        <w:rPr>
          <w:lang w:val="en-GB"/>
        </w:rPr>
        <w:t xml:space="preserve">): </w:t>
      </w:r>
      <w:r w:rsidR="009D5CD8">
        <w:rPr>
          <w:lang w:val="en-GB"/>
        </w:rPr>
        <w:t>(</w:t>
      </w:r>
      <w:hyperlink r:id="rId13" w:history="1">
        <w:r w:rsidRPr="006D1446">
          <w:rPr>
            <w:rStyle w:val="Hyperlnk"/>
            <w:lang w:val="en-GB"/>
          </w:rPr>
          <w:t>http://www.cabi.org/cabebooks/ebook/20143400416</w:t>
        </w:r>
      </w:hyperlink>
      <w:r w:rsidR="009D5CD8">
        <w:rPr>
          <w:rStyle w:val="Hyperlnk"/>
          <w:lang w:val="en-GB"/>
        </w:rPr>
        <w:t>)</w:t>
      </w:r>
    </w:p>
    <w:p w14:paraId="6C1DE996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The genetics of pigs (</w:t>
      </w:r>
      <w:proofErr w:type="spellStart"/>
      <w:r w:rsidRPr="006D1446">
        <w:rPr>
          <w:lang w:val="en-GB"/>
        </w:rPr>
        <w:t>ebook</w:t>
      </w:r>
      <w:proofErr w:type="spellEnd"/>
      <w:r w:rsidRPr="006D1446">
        <w:rPr>
          <w:lang w:val="en-GB"/>
        </w:rPr>
        <w:t xml:space="preserve">): </w:t>
      </w:r>
      <w:r w:rsidR="009D5CD8">
        <w:rPr>
          <w:lang w:val="en-GB"/>
        </w:rPr>
        <w:t>(</w:t>
      </w:r>
      <w:hyperlink r:id="rId14" w:history="1">
        <w:r w:rsidRPr="006D1446">
          <w:rPr>
            <w:rStyle w:val="Hyperlnk"/>
            <w:lang w:val="en-GB"/>
          </w:rPr>
          <w:t>http://www.cabi.org/cabebooks/ebook/20113037386</w:t>
        </w:r>
      </w:hyperlink>
      <w:r w:rsidR="009D5CD8">
        <w:rPr>
          <w:rStyle w:val="Hyperlnk"/>
          <w:lang w:val="en-GB"/>
        </w:rPr>
        <w:t>)</w:t>
      </w:r>
    </w:p>
    <w:p w14:paraId="52970DB6" w14:textId="77777777" w:rsidR="006D1446" w:rsidRDefault="006D1446" w:rsidP="006D1446">
      <w:r>
        <w:t>Berglund, B. 2019. Mjölkkoavel med helhetssyn. Svensk Veterinärtidning nr 5. Volym 79. S. 22-25. Sveriges Veterinärförbund, Stockholm.</w:t>
      </w:r>
      <w:r w:rsidR="00AF1A2C">
        <w:t xml:space="preserve"> (</w:t>
      </w:r>
      <w:proofErr w:type="spellStart"/>
      <w:r w:rsidR="00AF1A2C">
        <w:t>P</w:t>
      </w:r>
      <w:r w:rsidR="00D40E56">
        <w:t>df</w:t>
      </w:r>
      <w:proofErr w:type="spellEnd"/>
      <w:r w:rsidR="00D40E56">
        <w:t>-version på Canvas-hemsidan).</w:t>
      </w:r>
    </w:p>
    <w:p w14:paraId="07F5E074" w14:textId="77777777" w:rsidR="006D1446" w:rsidRDefault="006D1446" w:rsidP="006D1446"/>
    <w:p w14:paraId="7EB073BD" w14:textId="77777777" w:rsidR="006D1446" w:rsidRDefault="006D1446" w:rsidP="006D1446">
      <w:r w:rsidRPr="006D1446">
        <w:rPr>
          <w:rStyle w:val="Rubrik2Char"/>
        </w:rPr>
        <w:t>Fördjupningslitteratur i djurmiljö och djurhälsa</w:t>
      </w:r>
      <w:r w:rsidRPr="006D1446">
        <w:rPr>
          <w:rStyle w:val="Rubrik2Char"/>
        </w:rPr>
        <w:br/>
      </w:r>
      <w:r>
        <w:t xml:space="preserve">Animal </w:t>
      </w:r>
      <w:proofErr w:type="spellStart"/>
      <w:r>
        <w:t>welfare</w:t>
      </w:r>
      <w:proofErr w:type="spellEnd"/>
      <w:r>
        <w:t xml:space="preserve"> and the </w:t>
      </w:r>
      <w:proofErr w:type="spellStart"/>
      <w:r>
        <w:t>intensification</w:t>
      </w:r>
      <w:proofErr w:type="spellEnd"/>
      <w:r>
        <w:t xml:space="preserve"> of animal </w:t>
      </w:r>
      <w:proofErr w:type="spellStart"/>
      <w:r>
        <w:t>production</w:t>
      </w:r>
      <w:proofErr w:type="spellEnd"/>
      <w:r>
        <w:t>. An alternative interpretation. David</w:t>
      </w:r>
      <w:r>
        <w:br/>
        <w:t>Fraser, FAO, Rapport, 2005 (</w:t>
      </w:r>
      <w:hyperlink r:id="rId15" w:history="1">
        <w:r>
          <w:rPr>
            <w:rStyle w:val="Hyperlnk"/>
          </w:rPr>
          <w:t>http://www.fao.org/3/a0158e/a0158e00.pdf</w:t>
        </w:r>
      </w:hyperlink>
      <w:r>
        <w:t>).</w:t>
      </w:r>
    </w:p>
    <w:p w14:paraId="5255234D" w14:textId="77777777" w:rsidR="006D1446" w:rsidRDefault="006D1446" w:rsidP="006D1446">
      <w:r>
        <w:t>Bete – praktiska lösningar och management. Jeanette Belin. Svensk Mjölk, Stockholm, 2008. Rapport,</w:t>
      </w:r>
      <w:r>
        <w:br/>
        <w:t>29 sidor.</w:t>
      </w:r>
    </w:p>
    <w:p w14:paraId="273834BD" w14:textId="77777777" w:rsidR="006D1446" w:rsidRPr="006D1446" w:rsidRDefault="006D1446" w:rsidP="006D1446">
      <w:pPr>
        <w:rPr>
          <w:lang w:val="en-GB"/>
        </w:rPr>
      </w:pPr>
      <w:r>
        <w:t xml:space="preserve">Betydelsen av grisningsboxens utformning för hälsa och beteende hos sugga och smågrisar. </w:t>
      </w:r>
      <w:r w:rsidRPr="006D1446">
        <w:rPr>
          <w:lang w:val="en-GB"/>
        </w:rPr>
        <w:t>Rebecka</w:t>
      </w:r>
      <w:r w:rsidRPr="006D1446">
        <w:rPr>
          <w:lang w:val="en-GB"/>
        </w:rPr>
        <w:br/>
        <w:t xml:space="preserve">Westin &amp; Bo </w:t>
      </w:r>
      <w:proofErr w:type="spellStart"/>
      <w:r w:rsidRPr="006D1446">
        <w:rPr>
          <w:lang w:val="en-GB"/>
        </w:rPr>
        <w:t>Algers</w:t>
      </w:r>
      <w:proofErr w:type="spellEnd"/>
      <w:r w:rsidRPr="006D1446">
        <w:rPr>
          <w:lang w:val="en-GB"/>
        </w:rPr>
        <w:t xml:space="preserve">. </w:t>
      </w:r>
      <w:proofErr w:type="spellStart"/>
      <w:r w:rsidRPr="006D1446">
        <w:rPr>
          <w:lang w:val="en-GB"/>
        </w:rPr>
        <w:t>Svensk</w:t>
      </w:r>
      <w:proofErr w:type="spellEnd"/>
      <w:r w:rsidRPr="006D1446">
        <w:rPr>
          <w:lang w:val="en-GB"/>
        </w:rPr>
        <w:t xml:space="preserve"> </w:t>
      </w:r>
      <w:proofErr w:type="spellStart"/>
      <w:r w:rsidRPr="006D1446">
        <w:rPr>
          <w:lang w:val="en-GB"/>
        </w:rPr>
        <w:t>Veterinärtidning</w:t>
      </w:r>
      <w:proofErr w:type="spellEnd"/>
      <w:r w:rsidRPr="006D1446">
        <w:rPr>
          <w:lang w:val="en-GB"/>
        </w:rPr>
        <w:t xml:space="preserve"> 58 (8-9), 21-27, 2006.</w:t>
      </w:r>
    </w:p>
    <w:p w14:paraId="324C027D" w14:textId="77777777" w:rsidR="006D1446" w:rsidRDefault="006D1446" w:rsidP="006D1446">
      <w:r w:rsidRPr="006D1446">
        <w:rPr>
          <w:lang w:val="en-GB"/>
        </w:rPr>
        <w:t>Changes in climate and animal reactions during a breakdown in the ventilation system in pig and</w:t>
      </w:r>
      <w:r w:rsidRPr="006D1446">
        <w:rPr>
          <w:lang w:val="en-GB"/>
        </w:rPr>
        <w:br/>
        <w:t xml:space="preserve">broiler houses. </w:t>
      </w:r>
      <w:r>
        <w:t xml:space="preserve">Karin Wahlberg &amp; Krister </w:t>
      </w:r>
      <w:proofErr w:type="spellStart"/>
      <w:r>
        <w:t>Sällvik</w:t>
      </w:r>
      <w:proofErr w:type="spellEnd"/>
      <w:r>
        <w:t>. Swedish Journal of Agricultural Research 7, 121-135, 1977.</w:t>
      </w:r>
    </w:p>
    <w:p w14:paraId="2908485C" w14:textId="77777777" w:rsidR="006D1446" w:rsidRDefault="006D1446" w:rsidP="006D1446">
      <w:r>
        <w:t>Det behövs engagerade veterinärer i kalvstallet, men hur får de tillträde? Catarina Svensson m fl.</w:t>
      </w:r>
      <w:r>
        <w:br/>
        <w:t>Svensk Veterinärtidning 60 (12), 19-22, 2008.</w:t>
      </w:r>
    </w:p>
    <w:p w14:paraId="3DCCA7D2" w14:textId="77777777" w:rsidR="006D1446" w:rsidRDefault="006D1446" w:rsidP="006D1446">
      <w:r>
        <w:t>Djuren i kulturen – Hur naturligt kan våra husdjur leva? Pär Segerdahl. Daidalos, 2009, 134 sidor.</w:t>
      </w:r>
    </w:p>
    <w:p w14:paraId="6F4EF82E" w14:textId="77777777" w:rsidR="006D1446" w:rsidRDefault="006D1446" w:rsidP="006D1446">
      <w:r>
        <w:t xml:space="preserve">Djurhälsa och djurvälfärd i ekologiskt lantbruk. </w:t>
      </w:r>
      <w:proofErr w:type="spellStart"/>
      <w:r>
        <w:t>Vonne</w:t>
      </w:r>
      <w:proofErr w:type="spellEnd"/>
      <w:r>
        <w:t xml:space="preserve"> Lund. Centrum för ekologiskt lantbruk, SLU,</w:t>
      </w:r>
      <w:r>
        <w:br/>
        <w:t>Uppsala, 2003. Rapport, 33 sidor (</w:t>
      </w:r>
      <w:hyperlink r:id="rId16" w:history="1">
        <w:r>
          <w:rPr>
            <w:rStyle w:val="Hyperlnk"/>
          </w:rPr>
          <w:t>https://www.slu.se/globalassets/ew/org/centrb/epok/aldre-bilder-och-dokument/publikationer/djurvalfard.pdf).</w:t>
        </w:r>
      </w:hyperlink>
    </w:p>
    <w:p w14:paraId="4393F532" w14:textId="77777777" w:rsidR="006D1446" w:rsidRDefault="006D1446" w:rsidP="006D1446">
      <w:r w:rsidRPr="006D1446">
        <w:rPr>
          <w:lang w:val="en-GB"/>
        </w:rPr>
        <w:t xml:space="preserve">Facts and figures on organic agriculture in the European Union. </w:t>
      </w:r>
      <w:r>
        <w:t>EU-kommissionen, Rapport, 2013</w:t>
      </w:r>
      <w:r>
        <w:br/>
        <w:t>(http://ec.europa.eu/agriculture/organic/eu-policy/data-statistics/index_en.htm).</w:t>
      </w:r>
    </w:p>
    <w:p w14:paraId="1E325C01" w14:textId="77777777" w:rsidR="006D1446" w:rsidRDefault="006D1446" w:rsidP="006D1446">
      <w:r>
        <w:t>Fastna inte i centimeterfållan! Jan Hultgren m fl. Svensk Veterinärtidning 50 (7), 323-326, 1998.</w:t>
      </w:r>
    </w:p>
    <w:p w14:paraId="0D0047DE" w14:textId="77777777" w:rsidR="006D1446" w:rsidRDefault="006D1446" w:rsidP="006D1446">
      <w:r>
        <w:t>Klöv- och benskador hos smågrisar i olika typer av grisningsboxar. Nils Holmgren, Barbro Mattsson &amp;</w:t>
      </w:r>
      <w:r>
        <w:br/>
        <w:t>Nils Lundeheim. Svensk Veterinärtidning 60 (1), 11-17, 2008.</w:t>
      </w:r>
    </w:p>
    <w:p w14:paraId="5ED1B749" w14:textId="77777777" w:rsidR="006D1446" w:rsidRDefault="006D1446" w:rsidP="006D1446">
      <w:proofErr w:type="spellStart"/>
      <w:r>
        <w:t>Kosignaler</w:t>
      </w:r>
      <w:proofErr w:type="spellEnd"/>
      <w:r>
        <w:t xml:space="preserve">. En praktisk bok om mjölkföretagande med kon i fokus. Jan </w:t>
      </w:r>
      <w:proofErr w:type="spellStart"/>
      <w:r>
        <w:t>Hulsen</w:t>
      </w:r>
      <w:proofErr w:type="spellEnd"/>
      <w:r>
        <w:t>, ISBN 978-90-810974-3-</w:t>
      </w:r>
      <w:r>
        <w:br/>
        <w:t xml:space="preserve">7, </w:t>
      </w:r>
      <w:proofErr w:type="spellStart"/>
      <w:r>
        <w:t>Roodbont</w:t>
      </w:r>
      <w:proofErr w:type="spellEnd"/>
      <w:r>
        <w:t xml:space="preserve"> &amp; </w:t>
      </w:r>
      <w:proofErr w:type="spellStart"/>
      <w:r>
        <w:t>Vetvice</w:t>
      </w:r>
      <w:proofErr w:type="spellEnd"/>
      <w:r>
        <w:t>. svensk utgåva i bearbetning av Svensk Mjölk, 2008.</w:t>
      </w:r>
    </w:p>
    <w:p w14:paraId="2E7148BB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Large quantities of straw at farrowing prevents bruising and increases weight gain in piglets. Rebecka</w:t>
      </w:r>
      <w:r w:rsidRPr="006D1446">
        <w:rPr>
          <w:lang w:val="en-GB"/>
        </w:rPr>
        <w:br/>
        <w:t xml:space="preserve">Westin </w:t>
      </w:r>
      <w:proofErr w:type="spellStart"/>
      <w:r w:rsidRPr="006D1446">
        <w:rPr>
          <w:lang w:val="en-GB"/>
        </w:rPr>
        <w:t>mfl</w:t>
      </w:r>
      <w:proofErr w:type="spellEnd"/>
      <w:r w:rsidRPr="006D1446">
        <w:rPr>
          <w:lang w:val="en-GB"/>
        </w:rPr>
        <w:t>, 2014, Preventive Veterinary Medicine 115, 181-190.</w:t>
      </w:r>
    </w:p>
    <w:p w14:paraId="4B000646" w14:textId="77777777" w:rsidR="006D1446" w:rsidRDefault="006D1446" w:rsidP="006D1446">
      <w:r w:rsidRPr="006D1446">
        <w:rPr>
          <w:lang w:val="en-GB"/>
        </w:rPr>
        <w:lastRenderedPageBreak/>
        <w:t xml:space="preserve">Livestock’s Long Shadow. Environmental issues and options. </w:t>
      </w:r>
      <w:r>
        <w:t>FAO, Rapport, 2006 (</w:t>
      </w:r>
      <w:hyperlink r:id="rId17" w:history="1">
        <w:r>
          <w:rPr>
            <w:rStyle w:val="Hyperlnk"/>
          </w:rPr>
          <w:t>http://www.fao.org/3/a0701e/a0701e.pdf</w:t>
        </w:r>
      </w:hyperlink>
      <w:r>
        <w:t>).</w:t>
      </w:r>
    </w:p>
    <w:p w14:paraId="5AFD8B30" w14:textId="77777777" w:rsidR="006D1446" w:rsidRDefault="006D1446" w:rsidP="006D1446">
      <w:r>
        <w:t xml:space="preserve">Maximala liggtiden påverkar uppkomsten av </w:t>
      </w:r>
      <w:proofErr w:type="spellStart"/>
      <w:r>
        <w:t>bogsår</w:t>
      </w:r>
      <w:proofErr w:type="spellEnd"/>
      <w:r>
        <w:t xml:space="preserve"> hos suggor. Elin Rolandsdotter m fl. Svensk</w:t>
      </w:r>
      <w:r>
        <w:br/>
        <w:t>Veterinärtidning 62 (2), 23-26, 2010.</w:t>
      </w:r>
    </w:p>
    <w:p w14:paraId="4BD18F85" w14:textId="77777777" w:rsidR="006D1446" w:rsidRDefault="006D1446" w:rsidP="006D1446">
      <w:r>
        <w:t xml:space="preserve">Naturbrukets husdjur 1, Desirée Jansson m </w:t>
      </w:r>
      <w:proofErr w:type="spellStart"/>
      <w:r>
        <w:t>fl</w:t>
      </w:r>
      <w:proofErr w:type="spellEnd"/>
      <w:r>
        <w:t>, Natur och Kultur, 2005, ISBN 97-891-273-5632-0.</w:t>
      </w:r>
    </w:p>
    <w:p w14:paraId="417BCE6A" w14:textId="77777777" w:rsidR="006D1446" w:rsidRDefault="006D1446" w:rsidP="006D1446">
      <w:r>
        <w:t xml:space="preserve">Naturbrukets husdjur 2, Sven Christensen m </w:t>
      </w:r>
      <w:proofErr w:type="spellStart"/>
      <w:r>
        <w:t>fl</w:t>
      </w:r>
      <w:proofErr w:type="spellEnd"/>
      <w:r>
        <w:t>, Natur och Kultur, 2006, ISBN 97-891-273-5702-0.</w:t>
      </w:r>
    </w:p>
    <w:p w14:paraId="45AA7DF7" w14:textId="77777777" w:rsidR="006D1446" w:rsidRDefault="006D1446" w:rsidP="006D1446">
      <w:r>
        <w:t>Några veterinära synpunkter på ekologisk djurhållning. Kalle Hammarberg. I: Svensk Veterinärtidning</w:t>
      </w:r>
      <w:r>
        <w:br/>
        <w:t>51 (2), 1999, supplement 29, Ekologisk djurproduktion, 8 sidor.</w:t>
      </w:r>
    </w:p>
    <w:p w14:paraId="38AF552E" w14:textId="77777777" w:rsidR="006D1446" w:rsidRPr="006D1446" w:rsidRDefault="006D1446" w:rsidP="006D1446">
      <w:pPr>
        <w:rPr>
          <w:lang w:val="en-GB"/>
        </w:rPr>
      </w:pPr>
      <w:r>
        <w:t xml:space="preserve">Nötkreaturshållning i kallt klimat. Kalle Hammarberg. </w:t>
      </w:r>
      <w:proofErr w:type="spellStart"/>
      <w:r w:rsidRPr="006D1446">
        <w:rPr>
          <w:lang w:val="en-GB"/>
        </w:rPr>
        <w:t>Manuskript</w:t>
      </w:r>
      <w:proofErr w:type="spellEnd"/>
      <w:r w:rsidRPr="006D1446">
        <w:rPr>
          <w:lang w:val="en-GB"/>
        </w:rPr>
        <w:t xml:space="preserve">, 2001, 21 </w:t>
      </w:r>
      <w:proofErr w:type="spellStart"/>
      <w:r w:rsidRPr="006D1446">
        <w:rPr>
          <w:lang w:val="en-GB"/>
        </w:rPr>
        <w:t>sidor</w:t>
      </w:r>
      <w:proofErr w:type="spellEnd"/>
      <w:r w:rsidRPr="006D1446">
        <w:rPr>
          <w:lang w:val="en-GB"/>
        </w:rPr>
        <w:t>.</w:t>
      </w:r>
    </w:p>
    <w:p w14:paraId="3963A77E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 xml:space="preserve">Research on animal health and welfare in organic farming – a literature review. </w:t>
      </w:r>
      <w:proofErr w:type="spellStart"/>
      <w:r w:rsidRPr="006D1446">
        <w:rPr>
          <w:lang w:val="en-GB"/>
        </w:rPr>
        <w:t>Vonne</w:t>
      </w:r>
      <w:proofErr w:type="spellEnd"/>
      <w:r w:rsidRPr="006D1446">
        <w:rPr>
          <w:lang w:val="en-GB"/>
        </w:rPr>
        <w:t xml:space="preserve"> Lund &amp; Bo</w:t>
      </w:r>
      <w:r w:rsidRPr="006D1446">
        <w:rPr>
          <w:lang w:val="en-GB"/>
        </w:rPr>
        <w:br/>
      </w:r>
      <w:proofErr w:type="spellStart"/>
      <w:r w:rsidRPr="006D1446">
        <w:rPr>
          <w:lang w:val="en-GB"/>
        </w:rPr>
        <w:t>Algers</w:t>
      </w:r>
      <w:proofErr w:type="spellEnd"/>
      <w:r w:rsidRPr="006D1446">
        <w:rPr>
          <w:lang w:val="en-GB"/>
        </w:rPr>
        <w:t>. Livestock Production Science, 80, 55–68, 2003.</w:t>
      </w:r>
    </w:p>
    <w:p w14:paraId="3F1D6830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 xml:space="preserve">Strategic use of straw increases nest building in loose housed farrowing sows. Rebecka Westin m </w:t>
      </w:r>
      <w:proofErr w:type="spellStart"/>
      <w:r w:rsidRPr="006D1446">
        <w:rPr>
          <w:lang w:val="en-GB"/>
        </w:rPr>
        <w:t>fl</w:t>
      </w:r>
      <w:proofErr w:type="spellEnd"/>
      <w:r w:rsidRPr="006D1446">
        <w:rPr>
          <w:lang w:val="en-GB"/>
        </w:rPr>
        <w:t>,</w:t>
      </w:r>
      <w:r w:rsidRPr="006D1446">
        <w:rPr>
          <w:lang w:val="en-GB"/>
        </w:rPr>
        <w:br/>
        <w:t>2015, Applied Animal Behaviour Science 166, 63-70.</w:t>
      </w:r>
    </w:p>
    <w:p w14:paraId="6632C3FD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 xml:space="preserve">Sustainable animal production. Andres Aland &amp; François </w:t>
      </w:r>
      <w:proofErr w:type="spellStart"/>
      <w:r w:rsidRPr="006D1446">
        <w:rPr>
          <w:lang w:val="en-GB"/>
        </w:rPr>
        <w:t>Madec</w:t>
      </w:r>
      <w:proofErr w:type="spellEnd"/>
      <w:r w:rsidRPr="006D1446">
        <w:rPr>
          <w:lang w:val="en-GB"/>
        </w:rPr>
        <w:t xml:space="preserve"> (red). Wageningen Academic</w:t>
      </w:r>
      <w:r w:rsidRPr="006D1446">
        <w:rPr>
          <w:lang w:val="en-GB"/>
        </w:rPr>
        <w:br/>
        <w:t xml:space="preserve">Publishers, 2009, ISBN 978-90-8686-099-9, 496 </w:t>
      </w:r>
      <w:proofErr w:type="spellStart"/>
      <w:r w:rsidRPr="006D1446">
        <w:rPr>
          <w:lang w:val="en-GB"/>
        </w:rPr>
        <w:t>sidor</w:t>
      </w:r>
      <w:proofErr w:type="spellEnd"/>
      <w:r w:rsidRPr="006D1446">
        <w:rPr>
          <w:lang w:val="en-GB"/>
        </w:rPr>
        <w:t>.</w:t>
      </w:r>
    </w:p>
    <w:p w14:paraId="4495B6D9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Sustainable Assessment of Food and Agricultural Systems, Guidelines, version 3. FAO, 2014</w:t>
      </w:r>
      <w:r w:rsidRPr="006D1446">
        <w:rPr>
          <w:lang w:val="en-GB"/>
        </w:rPr>
        <w:br/>
        <w:t>(</w:t>
      </w:r>
      <w:hyperlink r:id="rId18" w:history="1">
        <w:r w:rsidRPr="006D1446">
          <w:rPr>
            <w:rStyle w:val="Hyperlnk"/>
            <w:lang w:val="en-GB"/>
          </w:rPr>
          <w:t>http://www.fao.org/nr/sustainability/sustainability-assessments-safa/en/</w:t>
        </w:r>
      </w:hyperlink>
      <w:r w:rsidRPr="006D1446">
        <w:rPr>
          <w:lang w:val="en-GB"/>
        </w:rPr>
        <w:t>).</w:t>
      </w:r>
    </w:p>
    <w:p w14:paraId="3E9478ED" w14:textId="77777777" w:rsidR="006D1446" w:rsidRDefault="006D1446" w:rsidP="006D1446">
      <w:r>
        <w:t>Utveckling av uppfödningsformer och hälsa hos slaktsvin. Nils Holmgren &amp; Nils Lundeheim. Svensk</w:t>
      </w:r>
      <w:r>
        <w:br/>
        <w:t>Veterinärtidning 54 (10), 469-474, 2002.</w:t>
      </w:r>
    </w:p>
    <w:p w14:paraId="60EFEA9F" w14:textId="77777777" w:rsidR="006D1446" w:rsidRDefault="006D1446" w:rsidP="006D1446">
      <w:r>
        <w:t>Vart är den svenska slaktkycklinguppfödningen på väg? Charlotte Berg &amp; Bo Algers. Svensk</w:t>
      </w:r>
      <w:r>
        <w:br/>
        <w:t>Veterinärtidning 55 (3), 23-27, 2003.</w:t>
      </w:r>
    </w:p>
    <w:p w14:paraId="6F08BD63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 xml:space="preserve">Diverse </w:t>
      </w:r>
      <w:proofErr w:type="spellStart"/>
      <w:r w:rsidRPr="006D1446">
        <w:rPr>
          <w:lang w:val="en-GB"/>
        </w:rPr>
        <w:t>rapporter</w:t>
      </w:r>
      <w:proofErr w:type="spellEnd"/>
      <w:r w:rsidRPr="006D1446">
        <w:rPr>
          <w:lang w:val="en-GB"/>
        </w:rPr>
        <w:t xml:space="preserve"> om </w:t>
      </w:r>
      <w:proofErr w:type="spellStart"/>
      <w:r w:rsidRPr="006D1446">
        <w:rPr>
          <w:lang w:val="en-GB"/>
        </w:rPr>
        <w:t>djurhälsa</w:t>
      </w:r>
      <w:proofErr w:type="spellEnd"/>
      <w:r w:rsidRPr="006D1446">
        <w:rPr>
          <w:lang w:val="en-GB"/>
        </w:rPr>
        <w:t xml:space="preserve"> </w:t>
      </w:r>
      <w:proofErr w:type="spellStart"/>
      <w:r w:rsidRPr="006D1446">
        <w:rPr>
          <w:lang w:val="en-GB"/>
        </w:rPr>
        <w:t>från</w:t>
      </w:r>
      <w:proofErr w:type="spellEnd"/>
      <w:r w:rsidRPr="006D1446">
        <w:rPr>
          <w:lang w:val="en-GB"/>
        </w:rPr>
        <w:t xml:space="preserve"> European Food Safety Authority, EFSA. (</w:t>
      </w:r>
      <w:hyperlink r:id="rId19" w:history="1">
        <w:r w:rsidRPr="006D1446">
          <w:rPr>
            <w:rStyle w:val="Hyperlnk"/>
            <w:lang w:val="en-GB"/>
          </w:rPr>
          <w:t>http://www.efsa.europa.eu/</w:t>
        </w:r>
      </w:hyperlink>
      <w:r w:rsidRPr="006D1446">
        <w:rPr>
          <w:lang w:val="en-GB"/>
        </w:rPr>
        <w:t>).</w:t>
      </w:r>
    </w:p>
    <w:p w14:paraId="3D5660D2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 </w:t>
      </w:r>
    </w:p>
    <w:p w14:paraId="35CD3AD2" w14:textId="77777777" w:rsidR="006D1446" w:rsidRDefault="006D1446" w:rsidP="006D1446">
      <w:proofErr w:type="spellStart"/>
      <w:r w:rsidRPr="004B3E05">
        <w:rPr>
          <w:rStyle w:val="Rubrik2Char"/>
          <w:lang w:val="en-US"/>
        </w:rPr>
        <w:t>Fördjupningslitteratur</w:t>
      </w:r>
      <w:proofErr w:type="spellEnd"/>
      <w:r w:rsidRPr="004B3E05">
        <w:rPr>
          <w:rStyle w:val="Rubrik2Char"/>
          <w:lang w:val="en-US"/>
        </w:rPr>
        <w:t xml:space="preserve"> </w:t>
      </w:r>
      <w:proofErr w:type="spellStart"/>
      <w:r w:rsidRPr="004B3E05">
        <w:rPr>
          <w:rStyle w:val="Rubrik2Char"/>
          <w:lang w:val="en-US"/>
        </w:rPr>
        <w:t>i</w:t>
      </w:r>
      <w:proofErr w:type="spellEnd"/>
      <w:r w:rsidRPr="004B3E05">
        <w:rPr>
          <w:rStyle w:val="Rubrik2Char"/>
          <w:lang w:val="en-US"/>
        </w:rPr>
        <w:t xml:space="preserve"> </w:t>
      </w:r>
      <w:proofErr w:type="spellStart"/>
      <w:r w:rsidRPr="004B3E05">
        <w:rPr>
          <w:rStyle w:val="Rubrik2Char"/>
          <w:lang w:val="en-US"/>
        </w:rPr>
        <w:t>etik</w:t>
      </w:r>
      <w:proofErr w:type="spellEnd"/>
      <w:r w:rsidRPr="004B3E05">
        <w:rPr>
          <w:rStyle w:val="Rubrik2Char"/>
          <w:lang w:val="en-US"/>
        </w:rPr>
        <w:t xml:space="preserve"> </w:t>
      </w:r>
      <w:proofErr w:type="spellStart"/>
      <w:r w:rsidRPr="004B3E05">
        <w:rPr>
          <w:rStyle w:val="Rubrik2Char"/>
          <w:lang w:val="en-US"/>
        </w:rPr>
        <w:t>och</w:t>
      </w:r>
      <w:proofErr w:type="spellEnd"/>
      <w:r w:rsidRPr="004B3E05">
        <w:rPr>
          <w:rStyle w:val="Rubrik2Char"/>
          <w:lang w:val="en-US"/>
        </w:rPr>
        <w:t xml:space="preserve"> </w:t>
      </w:r>
      <w:proofErr w:type="spellStart"/>
      <w:r w:rsidRPr="004B3E05">
        <w:rPr>
          <w:rStyle w:val="Rubrik2Char"/>
          <w:lang w:val="en-US"/>
        </w:rPr>
        <w:t>filosofi</w:t>
      </w:r>
      <w:proofErr w:type="spellEnd"/>
      <w:r w:rsidRPr="004B3E05">
        <w:rPr>
          <w:rStyle w:val="Rubrik2Char"/>
          <w:lang w:val="en-US"/>
        </w:rPr>
        <w:br/>
      </w:r>
      <w:r w:rsidRPr="006D1446">
        <w:rPr>
          <w:lang w:val="en-GB"/>
        </w:rPr>
        <w:t xml:space="preserve">Animal ethics and animal welfare science: bridging the two cultures. </w:t>
      </w:r>
      <w:r>
        <w:t xml:space="preserve">David Fraser. </w:t>
      </w:r>
      <w:proofErr w:type="spellStart"/>
      <w:r>
        <w:t>Appl</w:t>
      </w:r>
      <w:proofErr w:type="spellEnd"/>
      <w:r>
        <w:t xml:space="preserve">. </w:t>
      </w:r>
      <w:proofErr w:type="spellStart"/>
      <w:r>
        <w:t>Anim</w:t>
      </w:r>
      <w:proofErr w:type="spellEnd"/>
      <w:r>
        <w:t xml:space="preserve">. </w:t>
      </w:r>
      <w:proofErr w:type="spellStart"/>
      <w:r>
        <w:t>Behav</w:t>
      </w:r>
      <w:proofErr w:type="spellEnd"/>
      <w:r>
        <w:t>.</w:t>
      </w:r>
      <w:r>
        <w:br/>
      </w:r>
      <w:proofErr w:type="spellStart"/>
      <w:r>
        <w:t>Sci</w:t>
      </w:r>
      <w:proofErr w:type="spellEnd"/>
      <w:r>
        <w:t>., 65, 171–189, 1999.</w:t>
      </w:r>
    </w:p>
    <w:p w14:paraId="1D565EA9" w14:textId="77777777" w:rsidR="006D1446" w:rsidRPr="006D1446" w:rsidRDefault="006D1446" w:rsidP="006D1446">
      <w:pPr>
        <w:rPr>
          <w:lang w:val="en-GB"/>
        </w:rPr>
      </w:pPr>
      <w:r>
        <w:t>Djuren är väl också människor – en antologi om hälsa och välbefinnande i djurens och människornas</w:t>
      </w:r>
      <w:r>
        <w:br/>
        <w:t xml:space="preserve">värld. </w:t>
      </w:r>
      <w:r w:rsidRPr="006D1446">
        <w:rPr>
          <w:lang w:val="en-GB"/>
        </w:rPr>
        <w:t xml:space="preserve">Bo </w:t>
      </w:r>
      <w:proofErr w:type="spellStart"/>
      <w:r w:rsidRPr="006D1446">
        <w:rPr>
          <w:lang w:val="en-GB"/>
        </w:rPr>
        <w:t>Algers</w:t>
      </w:r>
      <w:proofErr w:type="spellEnd"/>
      <w:r w:rsidRPr="006D1446">
        <w:rPr>
          <w:lang w:val="en-GB"/>
        </w:rPr>
        <w:t xml:space="preserve"> (red), Inst f HMH, SLU, 2007, Rapport.</w:t>
      </w:r>
    </w:p>
    <w:p w14:paraId="157A411B" w14:textId="77777777" w:rsidR="006D1446" w:rsidRDefault="006D1446" w:rsidP="006D1446">
      <w:r w:rsidRPr="006D1446">
        <w:rPr>
          <w:lang w:val="en-GB"/>
        </w:rPr>
        <w:t xml:space="preserve">Ethics of Animal Use. Peter </w:t>
      </w:r>
      <w:proofErr w:type="spellStart"/>
      <w:r w:rsidRPr="006D1446">
        <w:rPr>
          <w:lang w:val="en-GB"/>
        </w:rPr>
        <w:t>Sandøe</w:t>
      </w:r>
      <w:proofErr w:type="spellEnd"/>
      <w:r w:rsidRPr="006D1446">
        <w:rPr>
          <w:lang w:val="en-GB"/>
        </w:rPr>
        <w:t xml:space="preserve"> &amp; Stine B Christiansen. </w:t>
      </w:r>
      <w:r>
        <w:t>Wiley-Blackwell, 2008, ISBN 978-1-4051-</w:t>
      </w:r>
      <w:r>
        <w:br/>
        <w:t>5120-7, 192 sidor.</w:t>
      </w:r>
    </w:p>
    <w:p w14:paraId="0E2055C5" w14:textId="77777777" w:rsidR="006D1446" w:rsidRDefault="006D1446" w:rsidP="006D1446">
      <w:r>
        <w:t>Etik i veterinärens vardag – djuretik och yrkesetik. H Röcklinsberg m fl. Svensk Veterinärtidning 62, nr</w:t>
      </w:r>
      <w:r>
        <w:br/>
        <w:t>14, 27-31, 2010.</w:t>
      </w:r>
    </w:p>
    <w:p w14:paraId="09871972" w14:textId="77777777" w:rsidR="006D1446" w:rsidRDefault="006D1446" w:rsidP="006D1446">
      <w:r>
        <w:t>Monsterbiff till middag: fusket och snusket med vårt älskade kött. Ylva Esping &amp; Torbjörn Esping.</w:t>
      </w:r>
      <w:r>
        <w:br/>
        <w:t>Wahlström &amp; Widstrand, 2015.</w:t>
      </w:r>
    </w:p>
    <w:p w14:paraId="1EE7EAB4" w14:textId="77777777" w:rsidR="006D1446" w:rsidRDefault="006D1446" w:rsidP="006D1446">
      <w:r>
        <w:t xml:space="preserve">Äta djur. Jonathan </w:t>
      </w:r>
      <w:proofErr w:type="spellStart"/>
      <w:r>
        <w:t>Safran</w:t>
      </w:r>
      <w:proofErr w:type="spellEnd"/>
      <w:r>
        <w:t xml:space="preserve"> </w:t>
      </w:r>
      <w:proofErr w:type="spellStart"/>
      <w:r>
        <w:t>Foer</w:t>
      </w:r>
      <w:proofErr w:type="spellEnd"/>
      <w:r>
        <w:t>. Norstedts, 2012, 326 s.</w:t>
      </w:r>
    </w:p>
    <w:p w14:paraId="4223CF63" w14:textId="77777777" w:rsidR="006D1446" w:rsidRDefault="006D1446" w:rsidP="006D1446">
      <w:r>
        <w:t> </w:t>
      </w:r>
    </w:p>
    <w:p w14:paraId="72D7D431" w14:textId="77777777" w:rsidR="006D1446" w:rsidRPr="006D1446" w:rsidRDefault="006D1446" w:rsidP="006D1446">
      <w:pPr>
        <w:rPr>
          <w:lang w:val="en-GB"/>
        </w:rPr>
      </w:pPr>
      <w:r w:rsidRPr="006D1446">
        <w:rPr>
          <w:rStyle w:val="Rubrik2Char"/>
        </w:rPr>
        <w:lastRenderedPageBreak/>
        <w:t>Fördjupningslitteratur i etologi, djurvälfärd och djurskydd</w:t>
      </w:r>
      <w:r w:rsidRPr="006D1446">
        <w:rPr>
          <w:rStyle w:val="Rubrik2Char"/>
        </w:rPr>
        <w:br/>
      </w:r>
      <w:proofErr w:type="spellStart"/>
      <w:r>
        <w:t>Essential</w:t>
      </w:r>
      <w:proofErr w:type="spellEnd"/>
      <w:r>
        <w:t xml:space="preserve"> Animal </w:t>
      </w:r>
      <w:proofErr w:type="spellStart"/>
      <w:r>
        <w:t>Behavior</w:t>
      </w:r>
      <w:proofErr w:type="spellEnd"/>
      <w:r>
        <w:t xml:space="preserve">. </w:t>
      </w:r>
      <w:r w:rsidRPr="006D1446">
        <w:rPr>
          <w:lang w:val="en-GB"/>
        </w:rPr>
        <w:t xml:space="preserve">Graham Scott, Blackwell publishing, 2004. 202 </w:t>
      </w:r>
      <w:proofErr w:type="spellStart"/>
      <w:r w:rsidRPr="006D1446">
        <w:rPr>
          <w:lang w:val="en-GB"/>
        </w:rPr>
        <w:t>sidor</w:t>
      </w:r>
      <w:proofErr w:type="spellEnd"/>
      <w:r w:rsidRPr="006D1446">
        <w:rPr>
          <w:lang w:val="en-GB"/>
        </w:rPr>
        <w:t>.</w:t>
      </w:r>
    </w:p>
    <w:p w14:paraId="5CF443BA" w14:textId="77777777" w:rsidR="006D1446" w:rsidRDefault="006D1446" w:rsidP="006D1446">
      <w:r w:rsidRPr="006D1446">
        <w:rPr>
          <w:lang w:val="en-GB"/>
        </w:rPr>
        <w:t xml:space="preserve">Integration of natural behaviour in housing systems. </w:t>
      </w:r>
      <w:r>
        <w:t xml:space="preserve">Lena Lidfors m fl. </w:t>
      </w:r>
      <w:proofErr w:type="spellStart"/>
      <w:r>
        <w:t>Ambio</w:t>
      </w:r>
      <w:proofErr w:type="spellEnd"/>
      <w:r>
        <w:t xml:space="preserve"> 34, 325-330, 2005.</w:t>
      </w:r>
    </w:p>
    <w:p w14:paraId="21D70E04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 xml:space="preserve">Outlining a conception of animal welfare for organic farming systems. </w:t>
      </w:r>
      <w:proofErr w:type="spellStart"/>
      <w:r w:rsidRPr="006D1446">
        <w:rPr>
          <w:lang w:val="en-GB"/>
        </w:rPr>
        <w:t>Vonne</w:t>
      </w:r>
      <w:proofErr w:type="spellEnd"/>
      <w:r w:rsidRPr="006D1446">
        <w:rPr>
          <w:lang w:val="en-GB"/>
        </w:rPr>
        <w:t xml:space="preserve"> Lund &amp; Helena</w:t>
      </w:r>
      <w:r w:rsidRPr="006D1446">
        <w:rPr>
          <w:lang w:val="en-GB"/>
        </w:rPr>
        <w:br/>
      </w:r>
      <w:proofErr w:type="spellStart"/>
      <w:r w:rsidRPr="006D1446">
        <w:rPr>
          <w:lang w:val="en-GB"/>
        </w:rPr>
        <w:t>Röcklinsberg</w:t>
      </w:r>
      <w:proofErr w:type="spellEnd"/>
      <w:r w:rsidRPr="006D1446">
        <w:rPr>
          <w:lang w:val="en-GB"/>
        </w:rPr>
        <w:t>. Journal of Agricultural and Environmental Ethics 14, 391-424, 2001.</w:t>
      </w:r>
    </w:p>
    <w:p w14:paraId="524161F4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 xml:space="preserve">Principles &amp; application of domestic animal </w:t>
      </w:r>
      <w:proofErr w:type="spellStart"/>
      <w:r w:rsidRPr="006D1446">
        <w:rPr>
          <w:lang w:val="en-GB"/>
        </w:rPr>
        <w:t>behavior</w:t>
      </w:r>
      <w:proofErr w:type="spellEnd"/>
      <w:r w:rsidRPr="006D1446">
        <w:rPr>
          <w:lang w:val="en-GB"/>
        </w:rPr>
        <w:t xml:space="preserve">. E O. Price. CABI. 332 </w:t>
      </w:r>
      <w:proofErr w:type="spellStart"/>
      <w:r w:rsidRPr="006D1446">
        <w:rPr>
          <w:lang w:val="en-GB"/>
        </w:rPr>
        <w:t>sidor</w:t>
      </w:r>
      <w:proofErr w:type="spellEnd"/>
      <w:r w:rsidRPr="006D1446">
        <w:rPr>
          <w:lang w:val="en-GB"/>
        </w:rPr>
        <w:t>.</w:t>
      </w:r>
    </w:p>
    <w:p w14:paraId="3157B7D1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 xml:space="preserve">Principles of Animal </w:t>
      </w:r>
      <w:proofErr w:type="spellStart"/>
      <w:r w:rsidRPr="006D1446">
        <w:rPr>
          <w:lang w:val="en-GB"/>
        </w:rPr>
        <w:t>Behavior</w:t>
      </w:r>
      <w:proofErr w:type="spellEnd"/>
      <w:r w:rsidRPr="006D1446">
        <w:rPr>
          <w:lang w:val="en-GB"/>
        </w:rPr>
        <w:t xml:space="preserve">. Lee Alan </w:t>
      </w:r>
      <w:proofErr w:type="spellStart"/>
      <w:r w:rsidRPr="006D1446">
        <w:rPr>
          <w:lang w:val="en-GB"/>
        </w:rPr>
        <w:t>Dugatkin</w:t>
      </w:r>
      <w:proofErr w:type="spellEnd"/>
      <w:r w:rsidRPr="006D1446">
        <w:rPr>
          <w:lang w:val="en-GB"/>
        </w:rPr>
        <w:t xml:space="preserve">. W.W. Norton &amp; Company, 2 </w:t>
      </w:r>
      <w:proofErr w:type="spellStart"/>
      <w:r w:rsidRPr="006D1446">
        <w:rPr>
          <w:lang w:val="en-GB"/>
        </w:rPr>
        <w:t>uppl</w:t>
      </w:r>
      <w:proofErr w:type="spellEnd"/>
      <w:r w:rsidRPr="006D1446">
        <w:rPr>
          <w:lang w:val="en-GB"/>
        </w:rPr>
        <w:t xml:space="preserve">., 2009, 642 </w:t>
      </w:r>
      <w:proofErr w:type="spellStart"/>
      <w:r w:rsidRPr="006D1446">
        <w:rPr>
          <w:lang w:val="en-GB"/>
        </w:rPr>
        <w:t>sidor</w:t>
      </w:r>
      <w:proofErr w:type="spellEnd"/>
      <w:r w:rsidRPr="006D1446">
        <w:rPr>
          <w:lang w:val="en-GB"/>
        </w:rPr>
        <w:t>.</w:t>
      </w:r>
    </w:p>
    <w:p w14:paraId="0D338F2A" w14:textId="77777777" w:rsidR="006D1446" w:rsidRPr="006D1446" w:rsidRDefault="006D1446" w:rsidP="006D1446">
      <w:pPr>
        <w:rPr>
          <w:lang w:val="en-GB"/>
        </w:rPr>
      </w:pPr>
      <w:r w:rsidRPr="006D1446">
        <w:rPr>
          <w:lang w:val="en-GB"/>
        </w:rPr>
        <w:t>Welfare of production animals: assessment and management of risks. Frans J.M. Smulders &amp; Bo</w:t>
      </w:r>
      <w:r w:rsidRPr="006D1446">
        <w:rPr>
          <w:lang w:val="en-GB"/>
        </w:rPr>
        <w:br/>
      </w:r>
      <w:proofErr w:type="spellStart"/>
      <w:r w:rsidRPr="006D1446">
        <w:rPr>
          <w:lang w:val="en-GB"/>
        </w:rPr>
        <w:t>Algers</w:t>
      </w:r>
      <w:proofErr w:type="spellEnd"/>
      <w:r w:rsidRPr="006D1446">
        <w:rPr>
          <w:lang w:val="en-GB"/>
        </w:rPr>
        <w:t xml:space="preserve"> (red), 2009. Food safety assurance and veterinary public health, vol. 5. Wageningen</w:t>
      </w:r>
      <w:r w:rsidRPr="006D1446">
        <w:rPr>
          <w:lang w:val="en-GB"/>
        </w:rPr>
        <w:br/>
        <w:t>Academic Publishers.</w:t>
      </w:r>
    </w:p>
    <w:p w14:paraId="0E08079E" w14:textId="77777777" w:rsidR="006D1446" w:rsidRDefault="006D1446" w:rsidP="006D1446">
      <w:r w:rsidRPr="006D1446">
        <w:rPr>
          <w:lang w:val="en-GB"/>
        </w:rPr>
        <w:t xml:space="preserve">Diverse </w:t>
      </w:r>
      <w:proofErr w:type="spellStart"/>
      <w:r w:rsidRPr="006D1446">
        <w:rPr>
          <w:lang w:val="en-GB"/>
        </w:rPr>
        <w:t>rapporter</w:t>
      </w:r>
      <w:proofErr w:type="spellEnd"/>
      <w:r w:rsidRPr="006D1446">
        <w:rPr>
          <w:lang w:val="en-GB"/>
        </w:rPr>
        <w:t xml:space="preserve"> om </w:t>
      </w:r>
      <w:proofErr w:type="spellStart"/>
      <w:r w:rsidRPr="006D1446">
        <w:rPr>
          <w:lang w:val="en-GB"/>
        </w:rPr>
        <w:t>djurvälfärd</w:t>
      </w:r>
      <w:proofErr w:type="spellEnd"/>
      <w:r w:rsidRPr="006D1446">
        <w:rPr>
          <w:lang w:val="en-GB"/>
        </w:rPr>
        <w:t xml:space="preserve"> </w:t>
      </w:r>
      <w:proofErr w:type="spellStart"/>
      <w:r w:rsidRPr="006D1446">
        <w:rPr>
          <w:lang w:val="en-GB"/>
        </w:rPr>
        <w:t>från</w:t>
      </w:r>
      <w:proofErr w:type="spellEnd"/>
      <w:r w:rsidRPr="006D1446">
        <w:rPr>
          <w:lang w:val="en-GB"/>
        </w:rPr>
        <w:t xml:space="preserve"> European Food Safety Authority, EFSA. </w:t>
      </w:r>
      <w:r>
        <w:t>(</w:t>
      </w:r>
      <w:hyperlink r:id="rId20" w:history="1">
        <w:r>
          <w:rPr>
            <w:rStyle w:val="Hyperlnk"/>
          </w:rPr>
          <w:t>http://www.efsa.europa.eu/</w:t>
        </w:r>
      </w:hyperlink>
      <w:r>
        <w:t> ).</w:t>
      </w:r>
    </w:p>
    <w:p w14:paraId="6518E534" w14:textId="77777777" w:rsidR="006D1446" w:rsidRDefault="006D1446" w:rsidP="006D1446">
      <w:r>
        <w:br/>
      </w:r>
      <w:r w:rsidRPr="006D1446">
        <w:rPr>
          <w:rStyle w:val="Rubrik2Char"/>
        </w:rPr>
        <w:t>Fördjupningslitteratur i transport, avlivning och slakt</w:t>
      </w:r>
      <w:r w:rsidRPr="006D1446">
        <w:rPr>
          <w:rStyle w:val="Rubrik2Char"/>
        </w:rPr>
        <w:br/>
      </w:r>
      <w:r>
        <w:t>Bedövning efter snittläggning i samband med religiös slakt. Charlotte Berg &amp; Torsten Jakobsson.</w:t>
      </w:r>
      <w:r>
        <w:br/>
        <w:t>Svensk Veterinärtidning 59 (16), 21-28, 2007.</w:t>
      </w:r>
    </w:p>
    <w:p w14:paraId="071DED90" w14:textId="77777777" w:rsidR="006D1446" w:rsidRDefault="006D1446" w:rsidP="006D1446">
      <w:r>
        <w:t>Boskapstransporter – transporttider och lagstiftning i ett internationellt perspektiv. Sophie Atkinson.</w:t>
      </w:r>
      <w:r>
        <w:br/>
        <w:t>Svensk Veterinärtidning 53 (2), 81-86, 2001.</w:t>
      </w:r>
    </w:p>
    <w:p w14:paraId="222F4F7B" w14:textId="77777777" w:rsidR="006D1446" w:rsidRDefault="006D1446" w:rsidP="006D1446">
      <w:r>
        <w:t>Handbok för djurtransporter. Transportfackens Yrkes- och Arbetsmiljönämnd, Solna, 2010, ISBN 978-</w:t>
      </w:r>
      <w:r>
        <w:br/>
        <w:t>91-88233-54-7 (</w:t>
      </w:r>
      <w:hyperlink r:id="rId21" w:history="1">
        <w:r>
          <w:rPr>
            <w:rStyle w:val="Hyperlnk"/>
          </w:rPr>
          <w:t>http://www.djurtransporter.nu/wp-content/uploads/Djurtransport_A5_Webb.pdf</w:t>
        </w:r>
      </w:hyperlink>
      <w:r>
        <w:t>).</w:t>
      </w:r>
    </w:p>
    <w:p w14:paraId="0C08F4EF" w14:textId="77777777" w:rsidR="006D1446" w:rsidRDefault="006D1446" w:rsidP="006D1446">
      <w:r>
        <w:t>Inhysningssystem för övernattande nötkreatur på slakteri. Johan Beck-Friis. Svensk Veterinärtidning</w:t>
      </w:r>
      <w:r>
        <w:br/>
        <w:t>57 (6), 17-23, 2005.</w:t>
      </w:r>
    </w:p>
    <w:p w14:paraId="4EA920BB" w14:textId="77777777" w:rsidR="006D1446" w:rsidRDefault="006D1446" w:rsidP="006D1446">
      <w:r>
        <w:t>Kännande varelser eller okänsliga varor? Statens offentliga utredningar, Jordbruksdepartementet,</w:t>
      </w:r>
      <w:r>
        <w:br/>
        <w:t>SOU 2003:6</w:t>
      </w:r>
      <w:r>
        <w:rPr>
          <w:rFonts w:ascii="Arial" w:hAnsi="Arial" w:cs="Arial"/>
        </w:rPr>
        <w:t>. (</w:t>
      </w:r>
      <w:hyperlink r:id="rId22" w:history="1">
        <w:r>
          <w:rPr>
            <w:rStyle w:val="Hyperlnk"/>
            <w:rFonts w:ascii="Arial" w:hAnsi="Arial" w:cs="Arial"/>
          </w:rPr>
          <w:t>https://www.regeringen.se/rattsliga-dokument/statens-offentliga-utredningar/2003/01/sou-20036/)</w:t>
        </w:r>
      </w:hyperlink>
    </w:p>
    <w:p w14:paraId="495990B5" w14:textId="77777777" w:rsidR="00FE78A5" w:rsidRDefault="006D1446" w:rsidP="006D1446">
      <w:r>
        <w:t xml:space="preserve">Diverse rapporter om djurtransport och slakt från </w:t>
      </w:r>
      <w:proofErr w:type="spellStart"/>
      <w:r>
        <w:t>European</w:t>
      </w:r>
      <w:proofErr w:type="spellEnd"/>
      <w:r>
        <w:t xml:space="preserve"> Food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, EFSA</w:t>
      </w:r>
      <w:r>
        <w:br/>
        <w:t>((</w:t>
      </w:r>
      <w:hyperlink r:id="rId23" w:history="1">
        <w:r>
          <w:rPr>
            <w:rStyle w:val="Hyperlnk"/>
          </w:rPr>
          <w:t>http://www.efsa.europa.eu/</w:t>
        </w:r>
      </w:hyperlink>
      <w:r>
        <w:t> ).</w:t>
      </w:r>
    </w:p>
    <w:sectPr w:rsidR="00FE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6"/>
    <w:rsid w:val="00143A4D"/>
    <w:rsid w:val="001E5E38"/>
    <w:rsid w:val="0040331D"/>
    <w:rsid w:val="004245BA"/>
    <w:rsid w:val="004B3E05"/>
    <w:rsid w:val="00533CE5"/>
    <w:rsid w:val="00553348"/>
    <w:rsid w:val="006B43A7"/>
    <w:rsid w:val="006D1446"/>
    <w:rsid w:val="009849D2"/>
    <w:rsid w:val="009D5CD8"/>
    <w:rsid w:val="00AF1A2C"/>
    <w:rsid w:val="00B01868"/>
    <w:rsid w:val="00C30A15"/>
    <w:rsid w:val="00CB10C2"/>
    <w:rsid w:val="00CD1930"/>
    <w:rsid w:val="00D40E56"/>
    <w:rsid w:val="00D512D2"/>
    <w:rsid w:val="00D5716A"/>
    <w:rsid w:val="00E35C1B"/>
    <w:rsid w:val="00F73FAE"/>
    <w:rsid w:val="00F94F87"/>
    <w:rsid w:val="00FD299E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88A1"/>
  <w15:chartTrackingRefBased/>
  <w15:docId w15:val="{6DBED7A9-210D-4AE8-8CB7-824B3BB5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D1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1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D144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D144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D1446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D1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D14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slubebooks/detail.action?docID=369432&amp;query=ethology" TargetMode="External"/><Relationship Id="rId13" Type="http://schemas.openxmlformats.org/officeDocument/2006/relationships/hyperlink" Target="http://www.cabi.org/cabebooks/ebook/20143400416" TargetMode="External"/><Relationship Id="rId18" Type="http://schemas.openxmlformats.org/officeDocument/2006/relationships/hyperlink" Target="http://www.fao.org/nr/sustainability/sustainability-assessments-safa/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jurtransporter.nu/wp-content/uploads/Djurtransport_A5_Webb.pdf" TargetMode="External"/><Relationship Id="rId7" Type="http://schemas.openxmlformats.org/officeDocument/2006/relationships/hyperlink" Target="http://www.krav.se" TargetMode="External"/><Relationship Id="rId12" Type="http://schemas.openxmlformats.org/officeDocument/2006/relationships/hyperlink" Target="http://www.aps.uoguelph.ca/~gking/Ag_2350/pli.html" TargetMode="External"/><Relationship Id="rId17" Type="http://schemas.openxmlformats.org/officeDocument/2006/relationships/hyperlink" Target="http://www.fao.org/3/a0701e/a0701e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lu.se/globalassets/ew/org/centrb/epok/aldre-bilder-och-dokument/publikationer/djurvalfard.pdf" TargetMode="External"/><Relationship Id="rId20" Type="http://schemas.openxmlformats.org/officeDocument/2006/relationships/hyperlink" Target="http://www.efsa.europa.e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u.se/globalassets/ew/org/centrb/mbiot/publikationer/framtidensmat-2020-webb.pdf" TargetMode="External"/><Relationship Id="rId11" Type="http://schemas.openxmlformats.org/officeDocument/2006/relationships/hyperlink" Target="file:///C:\Users\bo308\AppData\Local\Microsoft\Windows\INetCache\Content.Outlook\AC02VIPY\(https:\www.amazon.com\Introduction-Quantitative-Genetics-Douglas-Falconer\dp\0582243025)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okborsen.se/?_d=asc&amp;_s=price&amp;f=1&amp;qi=9789136025941" TargetMode="External"/><Relationship Id="rId15" Type="http://schemas.openxmlformats.org/officeDocument/2006/relationships/hyperlink" Target="http://www.fao.org/3/a0158e/a0158e00.pdf" TargetMode="External"/><Relationship Id="rId23" Type="http://schemas.openxmlformats.org/officeDocument/2006/relationships/hyperlink" Target="http://www.efsa.europa.eu/" TargetMode="External"/><Relationship Id="rId10" Type="http://schemas.openxmlformats.org/officeDocument/2006/relationships/hyperlink" Target="file:///C:\Users\bo308\AppData\Local\Microsoft\Windows\INetCache\Content.Outlook\AC02VIPY\(https:\www.macmillanlearning.com\college\us\product\Introduction-to-Genetic-Analysis\p\1319114784)" TargetMode="External"/><Relationship Id="rId19" Type="http://schemas.openxmlformats.org/officeDocument/2006/relationships/hyperlink" Target="http://www.efsa.europa.eu/" TargetMode="External"/><Relationship Id="rId4" Type="http://schemas.openxmlformats.org/officeDocument/2006/relationships/hyperlink" Target="https://www.adlibris.com/se/bok/statistics-for-veterinary-and-animal-science-9780470670750" TargetMode="External"/><Relationship Id="rId9" Type="http://schemas.openxmlformats.org/officeDocument/2006/relationships/hyperlink" Target="https://wiki.groenkennisnet.nl/display/TAB/" TargetMode="External"/><Relationship Id="rId14" Type="http://schemas.openxmlformats.org/officeDocument/2006/relationships/hyperlink" Target="http://www.cabi.org/cabebooks/ebook/20113037386" TargetMode="External"/><Relationship Id="rId22" Type="http://schemas.openxmlformats.org/officeDocument/2006/relationships/hyperlink" Target="https://www.regeringen.se/rattsliga-dokument/statens-offentliga-utredningar/2003/01/sou-20036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1757</Words>
  <Characters>9315</Characters>
  <Application>Microsoft Office Word</Application>
  <DocSecurity>0</DocSecurity>
  <Lines>77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Nyman</dc:creator>
  <cp:keywords/>
  <dc:description/>
  <cp:lastModifiedBy>Ann Nyman</cp:lastModifiedBy>
  <cp:revision>4</cp:revision>
  <dcterms:created xsi:type="dcterms:W3CDTF">2020-08-11T11:38:00Z</dcterms:created>
  <dcterms:modified xsi:type="dcterms:W3CDTF">2020-08-11T12:01:00Z</dcterms:modified>
</cp:coreProperties>
</file>